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EE8" w:rsidRDefault="008B1EE8">
      <w:pPr>
        <w:tabs>
          <w:tab w:val="left" w:pos="7620"/>
        </w:tabs>
        <w:spacing w:line="360" w:lineRule="auto"/>
        <w:rPr>
          <w:rFonts w:ascii="仿宋" w:hAnsi="仿宋"/>
          <w:b/>
          <w:sz w:val="32"/>
          <w:szCs w:val="32"/>
        </w:rPr>
      </w:pPr>
    </w:p>
    <w:p w:rsidR="008B1EE8" w:rsidRDefault="00E747E4">
      <w:pPr>
        <w:tabs>
          <w:tab w:val="left" w:pos="7620"/>
        </w:tabs>
        <w:spacing w:line="360" w:lineRule="auto"/>
        <w:rPr>
          <w:rFonts w:ascii="仿宋" w:hAnsi="仿宋"/>
          <w:b/>
          <w:sz w:val="32"/>
          <w:szCs w:val="32"/>
        </w:rPr>
      </w:pPr>
      <w:r w:rsidRPr="00E747E4">
        <w:rPr>
          <w:rFonts w:ascii="仿宋" w:hAnsi="仿宋"/>
          <w:b/>
          <w:sz w:val="32"/>
          <w:szCs w:val="32"/>
        </w:rPr>
        <w:drawing>
          <wp:inline distT="0" distB="0" distL="0" distR="0">
            <wp:extent cx="1466850" cy="2208138"/>
            <wp:effectExtent l="19050" t="0" r="0" b="0"/>
            <wp:docPr id="3" name="图片 9" desc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png"/>
                    <pic:cNvPicPr/>
                  </pic:nvPicPr>
                  <pic:blipFill>
                    <a:blip r:embed="rId10" cstate="print"/>
                    <a:stretch>
                      <a:fillRect/>
                    </a:stretch>
                  </pic:blipFill>
                  <pic:spPr>
                    <a:xfrm>
                      <a:off x="0" y="0"/>
                      <a:ext cx="1463905" cy="2203705"/>
                    </a:xfrm>
                    <a:prstGeom prst="rect">
                      <a:avLst/>
                    </a:prstGeom>
                  </pic:spPr>
                </pic:pic>
              </a:graphicData>
            </a:graphic>
          </wp:inline>
        </w:drawing>
      </w:r>
      <w:r w:rsidR="00BB76E2">
        <w:rPr>
          <w:rFonts w:ascii="仿宋" w:hAnsi="仿宋"/>
          <w:b/>
          <w:sz w:val="32"/>
          <w:szCs w:val="32"/>
        </w:rPr>
        <w:tab/>
      </w:r>
    </w:p>
    <w:p w:rsidR="008B1EE8" w:rsidRDefault="00BB76E2">
      <w:pPr>
        <w:tabs>
          <w:tab w:val="left" w:pos="6720"/>
          <w:tab w:val="right" w:pos="8306"/>
        </w:tabs>
        <w:spacing w:line="360" w:lineRule="auto"/>
        <w:rPr>
          <w:rFonts w:ascii="仿宋" w:eastAsia="仿宋" w:hAnsi="仿宋" w:cs="仿宋"/>
          <w:sz w:val="32"/>
          <w:szCs w:val="32"/>
        </w:rPr>
      </w:pPr>
      <w:r>
        <w:rPr>
          <w:rFonts w:ascii="仿宋" w:hAnsi="仿宋"/>
          <w:b/>
          <w:sz w:val="32"/>
          <w:szCs w:val="32"/>
        </w:rPr>
        <w:tab/>
      </w:r>
      <w:r>
        <w:rPr>
          <w:rFonts w:ascii="仿宋" w:hAnsi="仿宋"/>
          <w:b/>
          <w:sz w:val="32"/>
          <w:szCs w:val="32"/>
        </w:rPr>
        <w:tab/>
      </w:r>
    </w:p>
    <w:p w:rsidR="008B1EE8" w:rsidRPr="00E747E4" w:rsidRDefault="00E747E4">
      <w:pPr>
        <w:spacing w:line="360" w:lineRule="auto"/>
        <w:rPr>
          <w:rFonts w:ascii="微软雅黑" w:hAnsi="微软雅黑"/>
          <w:b/>
          <w:color w:val="FFFF00"/>
          <w:sz w:val="72"/>
          <w:szCs w:val="72"/>
        </w:rPr>
      </w:pPr>
      <w:r w:rsidRPr="00E747E4">
        <w:rPr>
          <w:rFonts w:ascii="微软雅黑" w:hAnsi="微软雅黑"/>
          <w:b/>
          <w:noProof/>
          <w:color w:val="FFFF00"/>
          <w:sz w:val="72"/>
          <w:szCs w:val="72"/>
        </w:rPr>
        <w:pict>
          <v:rect id="Rectangle 4" o:spid="_x0000_s1026" style="position:absolute;left:0;text-align:left;margin-left:-10.5pt;margin-top:10.1pt;width:435.75pt;height:148.5pt;z-index:-251658240;visibility:visible" fillcolor="#365f91 [2404]" strokecolor="#5f497a [2407]"/>
        </w:pict>
      </w:r>
      <w:r w:rsidR="00BB76E2" w:rsidRPr="00E747E4">
        <w:rPr>
          <w:rFonts w:ascii="微软雅黑" w:hAnsi="微软雅黑"/>
          <w:b/>
          <w:color w:val="FFFF00"/>
          <w:sz w:val="72"/>
          <w:szCs w:val="72"/>
        </w:rPr>
        <w:t>Gallery</w:t>
      </w:r>
      <w:r w:rsidR="00BB76E2" w:rsidRPr="00E747E4">
        <w:rPr>
          <w:rFonts w:ascii="微软雅黑" w:hAnsi="微软雅黑" w:hint="eastAsia"/>
          <w:b/>
          <w:color w:val="FFFF00"/>
          <w:sz w:val="72"/>
          <w:szCs w:val="72"/>
        </w:rPr>
        <w:t xml:space="preserve"> </w:t>
      </w:r>
      <w:r w:rsidR="00BB76E2" w:rsidRPr="00E747E4">
        <w:rPr>
          <w:rFonts w:ascii="微软雅黑" w:hAnsi="微软雅黑"/>
          <w:b/>
          <w:color w:val="FFFF00"/>
          <w:sz w:val="72"/>
          <w:szCs w:val="72"/>
        </w:rPr>
        <w:t xml:space="preserve">Application   </w:t>
      </w:r>
    </w:p>
    <w:p w:rsidR="008B1EE8" w:rsidRPr="00E747E4" w:rsidRDefault="00BB76E2">
      <w:pPr>
        <w:spacing w:line="360" w:lineRule="auto"/>
        <w:rPr>
          <w:rFonts w:ascii="微软雅黑" w:eastAsia="微软雅黑" w:hAnsi="微软雅黑" w:cs="仿宋"/>
          <w:b/>
          <w:color w:val="FFFF00"/>
          <w:sz w:val="36"/>
          <w:szCs w:val="36"/>
        </w:rPr>
      </w:pPr>
      <w:r w:rsidRPr="00E747E4">
        <w:rPr>
          <w:rFonts w:ascii="微软雅黑" w:hAnsi="微软雅黑"/>
          <w:b/>
          <w:color w:val="FFFF00"/>
          <w:sz w:val="36"/>
          <w:szCs w:val="36"/>
        </w:rPr>
        <w:t xml:space="preserve">September </w:t>
      </w:r>
      <w:r w:rsidR="00E747E4" w:rsidRPr="00E747E4">
        <w:rPr>
          <w:rFonts w:ascii="微软雅黑" w:hAnsi="微软雅黑" w:hint="eastAsia"/>
          <w:b/>
          <w:color w:val="FFFF00"/>
          <w:sz w:val="36"/>
          <w:szCs w:val="36"/>
        </w:rPr>
        <w:t>15</w:t>
      </w:r>
      <w:r w:rsidRPr="00E747E4">
        <w:rPr>
          <w:rFonts w:ascii="微软雅黑" w:hAnsi="微软雅黑"/>
          <w:b/>
          <w:color w:val="FFFF00"/>
          <w:sz w:val="36"/>
          <w:szCs w:val="36"/>
        </w:rPr>
        <w:t>-</w:t>
      </w:r>
      <w:r w:rsidR="00E747E4" w:rsidRPr="00E747E4">
        <w:rPr>
          <w:rFonts w:ascii="微软雅黑" w:hAnsi="微软雅黑" w:hint="eastAsia"/>
          <w:b/>
          <w:color w:val="FFFF00"/>
          <w:sz w:val="36"/>
          <w:szCs w:val="36"/>
        </w:rPr>
        <w:t>18</w:t>
      </w:r>
      <w:r w:rsidRPr="00E747E4">
        <w:rPr>
          <w:rFonts w:ascii="微软雅黑" w:hAnsi="微软雅黑"/>
          <w:b/>
          <w:color w:val="FFFF00"/>
          <w:sz w:val="36"/>
          <w:szCs w:val="36"/>
        </w:rPr>
        <w:t>, 202</w:t>
      </w:r>
      <w:r w:rsidR="00E747E4">
        <w:rPr>
          <w:rFonts w:ascii="微软雅黑" w:hAnsi="微软雅黑" w:hint="eastAsia"/>
          <w:b/>
          <w:color w:val="FFFF00"/>
          <w:sz w:val="36"/>
          <w:szCs w:val="36"/>
        </w:rPr>
        <w:t>2</w:t>
      </w:r>
    </w:p>
    <w:p w:rsidR="008B1EE8" w:rsidRPr="00E747E4" w:rsidRDefault="00BB76E2">
      <w:pPr>
        <w:spacing w:line="360" w:lineRule="auto"/>
        <w:rPr>
          <w:rFonts w:ascii="微软雅黑" w:eastAsia="微软雅黑" w:hAnsi="微软雅黑" w:cs="仿宋"/>
          <w:b/>
          <w:color w:val="FFFF00"/>
          <w:sz w:val="36"/>
          <w:szCs w:val="36"/>
        </w:rPr>
      </w:pPr>
      <w:r w:rsidRPr="00E747E4">
        <w:rPr>
          <w:rFonts w:ascii="微软雅黑" w:hAnsi="微软雅黑"/>
          <w:b/>
          <w:color w:val="FFFF00"/>
          <w:sz w:val="36"/>
          <w:szCs w:val="36"/>
        </w:rPr>
        <w:t>Hall 6</w:t>
      </w:r>
      <w:r w:rsidRPr="00E747E4">
        <w:rPr>
          <w:rFonts w:ascii="微软雅黑" w:hAnsi="微软雅黑"/>
          <w:b/>
          <w:color w:val="FFFF00"/>
          <w:sz w:val="36"/>
          <w:szCs w:val="36"/>
        </w:rPr>
        <w:br/>
        <w:t>Shenzhen Convention &amp; Exhibition Center</w:t>
      </w:r>
    </w:p>
    <w:p w:rsidR="008B1EE8" w:rsidRDefault="008B1EE8">
      <w:pPr>
        <w:spacing w:line="720" w:lineRule="auto"/>
        <w:rPr>
          <w:rFonts w:asciiTheme="minorEastAsia" w:hAnsiTheme="minorEastAsia" w:cs="仿宋"/>
          <w:b/>
          <w:sz w:val="36"/>
          <w:szCs w:val="36"/>
        </w:rPr>
      </w:pPr>
    </w:p>
    <w:p w:rsidR="008B1EE8" w:rsidRDefault="008B1EE8">
      <w:pPr>
        <w:spacing w:line="720" w:lineRule="auto"/>
        <w:rPr>
          <w:rFonts w:asciiTheme="minorEastAsia" w:hAnsiTheme="minorEastAsia" w:cs="仿宋"/>
          <w:b/>
          <w:sz w:val="36"/>
          <w:szCs w:val="36"/>
        </w:rPr>
      </w:pPr>
    </w:p>
    <w:p w:rsidR="008B1EE8" w:rsidRDefault="008B1EE8">
      <w:pPr>
        <w:spacing w:line="720" w:lineRule="auto"/>
        <w:rPr>
          <w:rFonts w:ascii="微软雅黑" w:eastAsia="微软雅黑" w:hAnsi="微软雅黑" w:cs="仿宋"/>
          <w:b/>
          <w:color w:val="943634" w:themeColor="accent2" w:themeShade="BF"/>
          <w:sz w:val="44"/>
          <w:szCs w:val="44"/>
        </w:rPr>
      </w:pPr>
    </w:p>
    <w:p w:rsidR="008B1EE8" w:rsidRDefault="008B1EE8">
      <w:pPr>
        <w:spacing w:line="720" w:lineRule="auto"/>
        <w:rPr>
          <w:rFonts w:ascii="微软雅黑" w:eastAsia="微软雅黑" w:hAnsi="微软雅黑" w:cs="仿宋"/>
          <w:b/>
          <w:color w:val="943634" w:themeColor="accent2" w:themeShade="BF"/>
          <w:sz w:val="44"/>
          <w:szCs w:val="44"/>
        </w:rPr>
      </w:pPr>
    </w:p>
    <w:p w:rsidR="008B1EE8" w:rsidRDefault="008B1EE8">
      <w:pPr>
        <w:spacing w:line="720" w:lineRule="auto"/>
        <w:rPr>
          <w:rFonts w:ascii="微软雅黑" w:eastAsia="微软雅黑" w:hAnsi="微软雅黑" w:cs="仿宋"/>
          <w:b/>
          <w:sz w:val="32"/>
          <w:szCs w:val="32"/>
        </w:rPr>
      </w:pPr>
    </w:p>
    <w:p w:rsidR="008B1EE8" w:rsidRDefault="00BB76E2">
      <w:pPr>
        <w:spacing w:line="720" w:lineRule="auto"/>
        <w:jc w:val="center"/>
        <w:rPr>
          <w:rFonts w:ascii="微软雅黑" w:eastAsia="微软雅黑" w:hAnsi="微软雅黑" w:cs="仿宋"/>
          <w:b/>
          <w:sz w:val="32"/>
          <w:szCs w:val="32"/>
        </w:rPr>
      </w:pPr>
      <w:r>
        <w:rPr>
          <w:rFonts w:ascii="微软雅黑" w:hAnsi="微软雅黑"/>
          <w:b/>
          <w:sz w:val="32"/>
          <w:szCs w:val="32"/>
        </w:rPr>
        <w:lastRenderedPageBreak/>
        <w:t>Instructions for Application</w:t>
      </w:r>
    </w:p>
    <w:p w:rsidR="008B1EE8" w:rsidRDefault="00BB76E2">
      <w:pPr>
        <w:spacing w:line="240" w:lineRule="atLeast"/>
        <w:rPr>
          <w:rFonts w:ascii="微软雅黑" w:eastAsia="微软雅黑" w:hAnsi="微软雅黑" w:cs="仿宋"/>
          <w:b/>
          <w:sz w:val="24"/>
          <w:szCs w:val="24"/>
        </w:rPr>
      </w:pPr>
      <w:r>
        <w:rPr>
          <w:rFonts w:ascii="微软雅黑" w:hAnsi="微软雅黑"/>
          <w:b/>
          <w:sz w:val="24"/>
          <w:szCs w:val="24"/>
        </w:rPr>
        <w:t>● The application for Art Shenzhen 202</w:t>
      </w:r>
      <w:r w:rsidR="00E747E4">
        <w:rPr>
          <w:rFonts w:ascii="微软雅黑" w:hAnsi="微软雅黑" w:hint="eastAsia"/>
          <w:b/>
          <w:sz w:val="24"/>
          <w:szCs w:val="24"/>
        </w:rPr>
        <w:t>2</w:t>
      </w:r>
      <w:r w:rsidR="00E747E4">
        <w:rPr>
          <w:rFonts w:ascii="微软雅黑" w:hAnsi="微软雅黑"/>
          <w:b/>
          <w:sz w:val="24"/>
          <w:szCs w:val="24"/>
        </w:rPr>
        <w:t xml:space="preserve"> will be open on March </w:t>
      </w:r>
      <w:r w:rsidR="00E747E4">
        <w:rPr>
          <w:rFonts w:ascii="微软雅黑" w:hAnsi="微软雅黑" w:hint="eastAsia"/>
          <w:b/>
          <w:sz w:val="24"/>
          <w:szCs w:val="24"/>
        </w:rPr>
        <w:t>15</w:t>
      </w:r>
      <w:r>
        <w:rPr>
          <w:rFonts w:ascii="微软雅黑" w:hAnsi="微软雅黑"/>
          <w:b/>
          <w:sz w:val="24"/>
          <w:szCs w:val="24"/>
        </w:rPr>
        <w:t>, 202</w:t>
      </w:r>
      <w:r w:rsidR="00E747E4">
        <w:rPr>
          <w:rFonts w:ascii="微软雅黑" w:hAnsi="微软雅黑" w:hint="eastAsia"/>
          <w:b/>
          <w:sz w:val="24"/>
          <w:szCs w:val="24"/>
        </w:rPr>
        <w:t>2</w:t>
      </w:r>
      <w:r>
        <w:rPr>
          <w:rFonts w:ascii="微软雅黑" w:hAnsi="微软雅黑"/>
          <w:b/>
          <w:sz w:val="24"/>
          <w:szCs w:val="24"/>
        </w:rPr>
        <w:t xml:space="preserve">, with its deadline of </w:t>
      </w:r>
      <w:r w:rsidR="00E747E4">
        <w:rPr>
          <w:rFonts w:ascii="微软雅黑" w:hAnsi="微软雅黑" w:hint="eastAsia"/>
          <w:b/>
          <w:sz w:val="24"/>
          <w:szCs w:val="24"/>
        </w:rPr>
        <w:t>May</w:t>
      </w:r>
      <w:r w:rsidR="00E747E4">
        <w:rPr>
          <w:rFonts w:ascii="微软雅黑" w:hAnsi="微软雅黑"/>
          <w:b/>
          <w:sz w:val="24"/>
          <w:szCs w:val="24"/>
        </w:rPr>
        <w:t xml:space="preserve"> </w:t>
      </w:r>
      <w:r w:rsidR="00E747E4">
        <w:rPr>
          <w:rFonts w:ascii="微软雅黑" w:hAnsi="微软雅黑" w:hint="eastAsia"/>
          <w:b/>
          <w:sz w:val="24"/>
          <w:szCs w:val="24"/>
        </w:rPr>
        <w:t>15</w:t>
      </w:r>
      <w:r>
        <w:rPr>
          <w:rFonts w:ascii="微软雅黑" w:hAnsi="微软雅黑"/>
          <w:b/>
          <w:sz w:val="24"/>
          <w:szCs w:val="24"/>
        </w:rPr>
        <w:t>;</w:t>
      </w:r>
    </w:p>
    <w:p w:rsidR="008B1EE8" w:rsidRDefault="00BB76E2">
      <w:pPr>
        <w:spacing w:line="360" w:lineRule="auto"/>
        <w:rPr>
          <w:rFonts w:ascii="微软雅黑" w:eastAsia="微软雅黑" w:hAnsi="微软雅黑"/>
          <w:b/>
          <w:sz w:val="24"/>
          <w:szCs w:val="24"/>
        </w:rPr>
      </w:pPr>
      <w:r>
        <w:rPr>
          <w:rFonts w:ascii="微软雅黑" w:hAnsi="微软雅黑"/>
          <w:b/>
          <w:sz w:val="24"/>
          <w:szCs w:val="24"/>
        </w:rPr>
        <w:t>● Applicants must be commercial galleries that have physical exhibition space and hold more than three exhibitions each year regularly. Any individual, studio or organization that is only engag</w:t>
      </w:r>
      <w:r>
        <w:rPr>
          <w:rFonts w:ascii="微软雅黑" w:hAnsi="微软雅黑"/>
          <w:b/>
          <w:sz w:val="24"/>
          <w:szCs w:val="24"/>
        </w:rPr>
        <w:t>ed in artwork distribution does not meet the application conditions and will not be accepted.</w:t>
      </w:r>
    </w:p>
    <w:p w:rsidR="008B1EE8" w:rsidRDefault="008B1EE8">
      <w:pPr>
        <w:pStyle w:val="1"/>
        <w:spacing w:line="360" w:lineRule="auto"/>
        <w:ind w:firstLineChars="0" w:firstLine="0"/>
        <w:rPr>
          <w:rFonts w:ascii="微软雅黑" w:eastAsia="微软雅黑" w:hAnsi="微软雅黑"/>
          <w:b/>
          <w:sz w:val="24"/>
          <w:szCs w:val="24"/>
        </w:rPr>
      </w:pPr>
    </w:p>
    <w:p w:rsidR="008B1EE8" w:rsidRDefault="00BB76E2">
      <w:pPr>
        <w:pStyle w:val="1"/>
        <w:spacing w:line="360" w:lineRule="auto"/>
        <w:ind w:firstLineChars="0" w:firstLine="0"/>
        <w:rPr>
          <w:rFonts w:ascii="微软雅黑" w:eastAsia="微软雅黑" w:hAnsi="微软雅黑"/>
          <w:b/>
          <w:sz w:val="24"/>
          <w:szCs w:val="24"/>
        </w:rPr>
      </w:pPr>
      <w:r>
        <w:rPr>
          <w:rFonts w:ascii="微软雅黑" w:hAnsi="微软雅黑"/>
          <w:b/>
          <w:sz w:val="24"/>
          <w:szCs w:val="24"/>
        </w:rPr>
        <w:t>I. Submission of Application Materials</w:t>
      </w:r>
    </w:p>
    <w:p w:rsidR="008B1EE8" w:rsidRDefault="00BB76E2">
      <w:pPr>
        <w:spacing w:line="360" w:lineRule="auto"/>
        <w:ind w:firstLineChars="200" w:firstLine="480"/>
        <w:rPr>
          <w:rFonts w:ascii="微软雅黑" w:eastAsia="微软雅黑" w:hAnsi="微软雅黑"/>
          <w:sz w:val="24"/>
          <w:szCs w:val="24"/>
        </w:rPr>
      </w:pPr>
      <w:r>
        <w:rPr>
          <w:rFonts w:ascii="微软雅黑" w:hAnsi="微软雅黑"/>
          <w:sz w:val="24"/>
          <w:szCs w:val="24"/>
        </w:rPr>
        <w:t>Please fill in all the contents of the application form, attach your autograph and submit it to the Organizing Committee o</w:t>
      </w:r>
      <w:r>
        <w:rPr>
          <w:rFonts w:ascii="微软雅黑" w:hAnsi="微软雅黑"/>
          <w:sz w:val="24"/>
          <w:szCs w:val="24"/>
        </w:rPr>
        <w:t xml:space="preserve">f Art Shenzhen by email. All items submitted by applicants will not be returned. Please </w:t>
      </w:r>
      <w:r w:rsidRPr="00E747E4">
        <w:rPr>
          <w:rFonts w:ascii="微软雅黑" w:hAnsi="微软雅黑"/>
          <w:sz w:val="24"/>
          <w:szCs w:val="24"/>
        </w:rPr>
        <w:t>back</w:t>
      </w:r>
      <w:r w:rsidRPr="00E747E4">
        <w:rPr>
          <w:rFonts w:ascii="微软雅黑" w:hAnsi="微软雅黑" w:hint="eastAsia"/>
          <w:sz w:val="24"/>
          <w:szCs w:val="24"/>
        </w:rPr>
        <w:t>-</w:t>
      </w:r>
      <w:r w:rsidRPr="00E747E4">
        <w:rPr>
          <w:rFonts w:ascii="微软雅黑" w:hAnsi="微软雅黑"/>
          <w:sz w:val="24"/>
          <w:szCs w:val="24"/>
        </w:rPr>
        <w:t>up</w:t>
      </w:r>
      <w:r>
        <w:rPr>
          <w:rFonts w:ascii="微软雅黑" w:hAnsi="微软雅黑"/>
          <w:sz w:val="24"/>
          <w:szCs w:val="24"/>
        </w:rPr>
        <w:t xml:space="preserve"> and file them by yourself. Please note that if the necessary materials submitted are incomplete, the application may be interfered or failed, and the Organizing</w:t>
      </w:r>
      <w:r>
        <w:rPr>
          <w:rFonts w:ascii="微软雅黑" w:hAnsi="微软雅黑"/>
          <w:sz w:val="24"/>
          <w:szCs w:val="24"/>
        </w:rPr>
        <w:t xml:space="preserve"> Committee will not accept any materials other than those in the application materials list.</w:t>
      </w:r>
    </w:p>
    <w:p w:rsidR="008B1EE8" w:rsidRDefault="00BB76E2">
      <w:pPr>
        <w:pStyle w:val="1"/>
        <w:spacing w:line="360" w:lineRule="auto"/>
        <w:ind w:firstLineChars="0" w:firstLine="0"/>
        <w:rPr>
          <w:rFonts w:ascii="微软雅黑" w:eastAsia="微软雅黑" w:hAnsi="微软雅黑"/>
          <w:b/>
          <w:sz w:val="24"/>
          <w:szCs w:val="24"/>
        </w:rPr>
      </w:pPr>
      <w:r>
        <w:rPr>
          <w:rFonts w:ascii="微软雅黑" w:hAnsi="微软雅黑"/>
          <w:b/>
          <w:sz w:val="24"/>
          <w:szCs w:val="24"/>
        </w:rPr>
        <w:t>II. Application Confirmation Data</w:t>
      </w:r>
    </w:p>
    <w:p w:rsidR="008B1EE8" w:rsidRDefault="00BB76E2">
      <w:pPr>
        <w:spacing w:line="360" w:lineRule="auto"/>
        <w:ind w:firstLineChars="200" w:firstLine="480"/>
        <w:rPr>
          <w:rFonts w:ascii="微软雅黑" w:eastAsia="微软雅黑" w:hAnsi="微软雅黑"/>
          <w:sz w:val="24"/>
          <w:szCs w:val="24"/>
        </w:rPr>
      </w:pPr>
      <w:r>
        <w:rPr>
          <w:rFonts w:ascii="微软雅黑" w:hAnsi="微软雅黑"/>
          <w:sz w:val="24"/>
          <w:szCs w:val="24"/>
        </w:rPr>
        <w:t>After receiving the application, the Organizing Committee will confirm it by email. If you do not receive the confirmation letter</w:t>
      </w:r>
      <w:r>
        <w:rPr>
          <w:rFonts w:ascii="微软雅黑" w:hAnsi="微软雅黑"/>
          <w:sz w:val="24"/>
          <w:szCs w:val="24"/>
        </w:rPr>
        <w:t xml:space="preserve"> within 10 </w:t>
      </w:r>
      <w:r>
        <w:rPr>
          <w:rFonts w:ascii="微软雅黑" w:hAnsi="微软雅黑"/>
          <w:sz w:val="24"/>
          <w:szCs w:val="24"/>
        </w:rPr>
        <w:lastRenderedPageBreak/>
        <w:t>working days after submitting the application, please contact us directly to complete the application process.</w:t>
      </w:r>
    </w:p>
    <w:p w:rsidR="008B1EE8" w:rsidRDefault="00BB76E2">
      <w:pPr>
        <w:spacing w:line="360" w:lineRule="auto"/>
        <w:rPr>
          <w:rFonts w:ascii="微软雅黑" w:eastAsia="微软雅黑" w:hAnsi="微软雅黑"/>
          <w:b/>
          <w:sz w:val="24"/>
          <w:szCs w:val="24"/>
        </w:rPr>
      </w:pPr>
      <w:r>
        <w:rPr>
          <w:rFonts w:ascii="微软雅黑" w:hAnsi="微软雅黑"/>
          <w:b/>
          <w:sz w:val="24"/>
          <w:szCs w:val="24"/>
        </w:rPr>
        <w:t>III. Notification of Application Approval</w:t>
      </w:r>
    </w:p>
    <w:p w:rsidR="008B1EE8" w:rsidRDefault="00BB76E2">
      <w:pPr>
        <w:spacing w:line="360" w:lineRule="auto"/>
        <w:ind w:firstLineChars="200" w:firstLine="480"/>
        <w:rPr>
          <w:rFonts w:ascii="微软雅黑" w:eastAsia="微软雅黑" w:hAnsi="微软雅黑"/>
          <w:sz w:val="24"/>
          <w:szCs w:val="24"/>
        </w:rPr>
      </w:pPr>
      <w:r>
        <w:rPr>
          <w:rFonts w:ascii="微软雅黑" w:hAnsi="微软雅黑"/>
          <w:sz w:val="24"/>
          <w:szCs w:val="24"/>
        </w:rPr>
        <w:t xml:space="preserve">The Organizing Committee will review and evaluate the application materials provided by the </w:t>
      </w:r>
      <w:r>
        <w:rPr>
          <w:rFonts w:ascii="微软雅黑" w:hAnsi="微软雅黑"/>
          <w:sz w:val="24"/>
          <w:szCs w:val="24"/>
        </w:rPr>
        <w:t>participating galleries and have the right to require the participating units to replace the participating works and artists. The results of the review will be notified by email and exhibition contracts will be signed with galleries that have passed the re</w:t>
      </w:r>
      <w:r>
        <w:rPr>
          <w:rFonts w:ascii="微软雅黑" w:hAnsi="微软雅黑"/>
          <w:sz w:val="24"/>
          <w:szCs w:val="24"/>
        </w:rPr>
        <w:t>view.</w:t>
      </w:r>
    </w:p>
    <w:p w:rsidR="008B1EE8" w:rsidRDefault="00BB76E2">
      <w:pPr>
        <w:spacing w:line="360" w:lineRule="auto"/>
        <w:rPr>
          <w:rFonts w:ascii="微软雅黑" w:eastAsia="微软雅黑" w:hAnsi="微软雅黑"/>
          <w:b/>
          <w:sz w:val="24"/>
          <w:szCs w:val="24"/>
        </w:rPr>
      </w:pPr>
      <w:r>
        <w:rPr>
          <w:rFonts w:ascii="微软雅黑" w:hAnsi="微软雅黑"/>
          <w:b/>
          <w:sz w:val="24"/>
          <w:szCs w:val="24"/>
        </w:rPr>
        <w:t>VI. Guarantee of Exhibits</w:t>
      </w:r>
    </w:p>
    <w:p w:rsidR="008B1EE8" w:rsidRDefault="00BB76E2">
      <w:pPr>
        <w:spacing w:line="360" w:lineRule="auto"/>
        <w:rPr>
          <w:rFonts w:ascii="微软雅黑" w:eastAsia="微软雅黑" w:hAnsi="微软雅黑"/>
          <w:sz w:val="24"/>
          <w:szCs w:val="24"/>
        </w:rPr>
      </w:pPr>
      <w:r>
        <w:rPr>
          <w:rFonts w:ascii="微软雅黑" w:hAnsi="微软雅黑"/>
          <w:sz w:val="24"/>
          <w:szCs w:val="24"/>
        </w:rPr>
        <w:t>1. Exhibitors must ensure the authenticity and quality of their works; they must ensure that they have full ownership of their works or enjoy the right to dispose of it; they must ensure that their exhibition, sale, reproduc</w:t>
      </w:r>
      <w:r>
        <w:rPr>
          <w:rFonts w:ascii="微软雅黑" w:hAnsi="微软雅黑"/>
          <w:sz w:val="24"/>
          <w:szCs w:val="24"/>
        </w:rPr>
        <w:t>tion, information network dissemination and publicity of works will not infringe upon the legitimate rights and interests of any third party, nor violate the provisions of relevant laws.</w:t>
      </w:r>
    </w:p>
    <w:p w:rsidR="008B1EE8" w:rsidRDefault="00BB76E2">
      <w:pPr>
        <w:spacing w:line="360" w:lineRule="auto"/>
        <w:rPr>
          <w:rFonts w:ascii="微软雅黑" w:eastAsia="微软雅黑" w:hAnsi="微软雅黑"/>
          <w:sz w:val="24"/>
          <w:szCs w:val="24"/>
        </w:rPr>
      </w:pPr>
      <w:r>
        <w:rPr>
          <w:rFonts w:ascii="微软雅黑" w:hAnsi="微软雅黑"/>
          <w:sz w:val="24"/>
          <w:szCs w:val="24"/>
        </w:rPr>
        <w:t>2. The exhibits involving general cultural relics shall be strictly i</w:t>
      </w:r>
      <w:r>
        <w:rPr>
          <w:rFonts w:ascii="微软雅黑" w:hAnsi="微软雅黑"/>
          <w:sz w:val="24"/>
          <w:szCs w:val="24"/>
        </w:rPr>
        <w:t xml:space="preserve">n accordance with the relevant provisions of the </w:t>
      </w:r>
      <w:r>
        <w:rPr>
          <w:rFonts w:ascii="微软雅黑" w:hAnsi="微软雅黑"/>
          <w:i/>
          <w:iCs/>
          <w:sz w:val="24"/>
          <w:szCs w:val="24"/>
        </w:rPr>
        <w:t xml:space="preserve">Law of the People's Republic of China on the Protection of Cultural Relics, Regulations of the People's Republic of China on the Implementation of the Law of the People's Republic of China on the Protection </w:t>
      </w:r>
      <w:r>
        <w:rPr>
          <w:rFonts w:ascii="微软雅黑" w:hAnsi="微软雅黑"/>
          <w:i/>
          <w:iCs/>
          <w:sz w:val="24"/>
          <w:szCs w:val="24"/>
        </w:rPr>
        <w:t>of Cultural Relics</w:t>
      </w:r>
      <w:r>
        <w:rPr>
          <w:rFonts w:ascii="微软雅黑" w:hAnsi="微软雅黑"/>
          <w:sz w:val="24"/>
          <w:szCs w:val="24"/>
        </w:rPr>
        <w:t xml:space="preserve">, </w:t>
      </w:r>
      <w:r>
        <w:rPr>
          <w:rFonts w:ascii="微软雅黑" w:hAnsi="微软雅黑"/>
          <w:i/>
          <w:iCs/>
          <w:sz w:val="24"/>
          <w:szCs w:val="24"/>
        </w:rPr>
        <w:t xml:space="preserve">Measures </w:t>
      </w:r>
      <w:r>
        <w:rPr>
          <w:rFonts w:ascii="微软雅黑" w:hAnsi="微软雅黑"/>
          <w:i/>
          <w:iCs/>
          <w:sz w:val="24"/>
          <w:szCs w:val="24"/>
        </w:rPr>
        <w:lastRenderedPageBreak/>
        <w:t>for the Administration of Entry and Exit Examination of Cultural Relics</w:t>
      </w:r>
      <w:r>
        <w:rPr>
          <w:rFonts w:ascii="微软雅黑" w:hAnsi="微软雅黑"/>
          <w:sz w:val="24"/>
          <w:szCs w:val="24"/>
        </w:rPr>
        <w:t>, etc.</w:t>
      </w:r>
    </w:p>
    <w:p w:rsidR="008B1EE8" w:rsidRDefault="00BB76E2">
      <w:pPr>
        <w:spacing w:line="360" w:lineRule="auto"/>
        <w:rPr>
          <w:rFonts w:ascii="微软雅黑" w:eastAsia="微软雅黑" w:hAnsi="微软雅黑"/>
          <w:sz w:val="24"/>
          <w:szCs w:val="24"/>
        </w:rPr>
      </w:pPr>
      <w:r>
        <w:rPr>
          <w:rFonts w:ascii="微软雅黑" w:hAnsi="微软雅黑"/>
          <w:sz w:val="24"/>
          <w:szCs w:val="24"/>
        </w:rPr>
        <w:t xml:space="preserve">3. The exhibitors confirm that the hosts will not assume the liability for warranty against defect for the authenticity, quality and value of the </w:t>
      </w:r>
      <w:r>
        <w:rPr>
          <w:rFonts w:ascii="微软雅黑" w:hAnsi="微软雅黑"/>
          <w:sz w:val="24"/>
          <w:szCs w:val="24"/>
        </w:rPr>
        <w:t>exhibits. If the exhibitor violates the above guarantee and causes the buyer of the exhibits or the actual owner of the exhibits or any third party claiming the ownership or disposition rights to lodge a claim or lawsuit, resulting in any losses to the hos</w:t>
      </w:r>
      <w:r>
        <w:rPr>
          <w:rFonts w:ascii="微软雅黑" w:hAnsi="微软雅黑"/>
          <w:sz w:val="24"/>
          <w:szCs w:val="24"/>
        </w:rPr>
        <w:t>ts, the exhibitor shall be responsible for compensating all losses of the hosts and bear all expenses arising therefrom.</w:t>
      </w:r>
    </w:p>
    <w:p w:rsidR="008B1EE8" w:rsidRDefault="00BB76E2">
      <w:pPr>
        <w:spacing w:line="360" w:lineRule="auto"/>
        <w:rPr>
          <w:rFonts w:ascii="微软雅黑" w:eastAsia="微软雅黑" w:hAnsi="微软雅黑"/>
          <w:b/>
          <w:sz w:val="24"/>
          <w:szCs w:val="24"/>
        </w:rPr>
      </w:pPr>
      <w:r>
        <w:rPr>
          <w:rFonts w:ascii="微软雅黑" w:hAnsi="微软雅黑"/>
          <w:b/>
          <w:sz w:val="24"/>
          <w:szCs w:val="24"/>
        </w:rPr>
        <w:t>V. Payment</w:t>
      </w:r>
    </w:p>
    <w:p w:rsidR="008B1EE8" w:rsidRDefault="00BB76E2">
      <w:pPr>
        <w:spacing w:line="360" w:lineRule="auto"/>
        <w:ind w:firstLineChars="200" w:firstLine="480"/>
        <w:rPr>
          <w:rFonts w:ascii="微软雅黑" w:eastAsia="微软雅黑" w:hAnsi="微软雅黑"/>
          <w:sz w:val="24"/>
          <w:szCs w:val="24"/>
        </w:rPr>
      </w:pPr>
      <w:r>
        <w:rPr>
          <w:rFonts w:ascii="微软雅黑" w:hAnsi="微软雅黑"/>
          <w:sz w:val="24"/>
          <w:szCs w:val="24"/>
        </w:rPr>
        <w:t>After signing the formal exhibition contracts, the approved applicants must pay all the money according to the time agreed i</w:t>
      </w:r>
      <w:r>
        <w:rPr>
          <w:rFonts w:ascii="微软雅黑" w:hAnsi="微软雅黑"/>
          <w:sz w:val="24"/>
          <w:szCs w:val="24"/>
        </w:rPr>
        <w:t>n the contract to ensure their participation rights and qualifications. For those who fail to make payment within the agreed time limit, the hosts have the right to cancel their participation qualification to be able to reassign their booth to other approv</w:t>
      </w:r>
      <w:r>
        <w:rPr>
          <w:rFonts w:ascii="微软雅黑" w:hAnsi="微软雅黑"/>
          <w:sz w:val="24"/>
          <w:szCs w:val="24"/>
        </w:rPr>
        <w:t>ed exhibitors.</w:t>
      </w:r>
    </w:p>
    <w:p w:rsidR="008B1EE8" w:rsidRDefault="008B1EE8">
      <w:pPr>
        <w:spacing w:line="360" w:lineRule="auto"/>
        <w:rPr>
          <w:rFonts w:ascii="微软雅黑" w:eastAsia="微软雅黑" w:hAnsi="微软雅黑"/>
          <w:sz w:val="24"/>
          <w:szCs w:val="24"/>
        </w:rPr>
      </w:pPr>
    </w:p>
    <w:p w:rsidR="008B1EE8" w:rsidRDefault="008B1EE8">
      <w:pPr>
        <w:spacing w:line="360" w:lineRule="auto"/>
        <w:rPr>
          <w:rFonts w:ascii="微软雅黑" w:eastAsia="微软雅黑" w:hAnsi="微软雅黑"/>
          <w:sz w:val="24"/>
          <w:szCs w:val="24"/>
        </w:rPr>
      </w:pPr>
    </w:p>
    <w:p w:rsidR="008B1EE8" w:rsidRDefault="008B1EE8">
      <w:pPr>
        <w:spacing w:line="360" w:lineRule="auto"/>
        <w:rPr>
          <w:rFonts w:ascii="微软雅黑" w:eastAsia="微软雅黑" w:hAnsi="微软雅黑"/>
          <w:sz w:val="24"/>
          <w:szCs w:val="24"/>
        </w:rPr>
      </w:pPr>
    </w:p>
    <w:p w:rsidR="008B1EE8" w:rsidRDefault="00BB76E2">
      <w:pPr>
        <w:spacing w:line="360" w:lineRule="auto"/>
        <w:rPr>
          <w:rFonts w:ascii="微软雅黑" w:eastAsia="微软雅黑" w:hAnsi="微软雅黑"/>
          <w:sz w:val="24"/>
          <w:szCs w:val="24"/>
        </w:rPr>
      </w:pPr>
      <w:r>
        <w:rPr>
          <w:rFonts w:ascii="微软雅黑" w:hAnsi="微软雅黑"/>
          <w:sz w:val="24"/>
          <w:szCs w:val="24"/>
        </w:rPr>
        <w:lastRenderedPageBreak/>
        <w:t xml:space="preserve">I have read, understood and agreed the above instructions for application       </w:t>
      </w:r>
    </w:p>
    <w:p w:rsidR="008B1EE8" w:rsidRDefault="00BB76E2">
      <w:pPr>
        <w:spacing w:line="720" w:lineRule="auto"/>
        <w:rPr>
          <w:rFonts w:ascii="微软雅黑" w:hAnsi="微软雅黑"/>
          <w:sz w:val="24"/>
          <w:szCs w:val="24"/>
        </w:rPr>
      </w:pPr>
      <w:r>
        <w:rPr>
          <w:rFonts w:ascii="微软雅黑" w:hAnsi="微软雅黑"/>
          <w:sz w:val="24"/>
          <w:szCs w:val="24"/>
        </w:rPr>
        <w:t xml:space="preserve">Seal of gallery:                  </w:t>
      </w:r>
    </w:p>
    <w:p w:rsidR="008B1EE8" w:rsidRDefault="00BB76E2">
      <w:pPr>
        <w:spacing w:line="720" w:lineRule="auto"/>
        <w:rPr>
          <w:rFonts w:ascii="微软雅黑" w:eastAsia="微软雅黑" w:hAnsi="微软雅黑"/>
          <w:sz w:val="24"/>
          <w:szCs w:val="24"/>
        </w:rPr>
      </w:pPr>
      <w:r>
        <w:rPr>
          <w:rFonts w:ascii="微软雅黑" w:hAnsi="微软雅黑"/>
          <w:sz w:val="24"/>
          <w:szCs w:val="24"/>
        </w:rPr>
        <w:t>Signature of legal representative or authorized representative:</w:t>
      </w:r>
    </w:p>
    <w:p w:rsidR="008B1EE8" w:rsidRDefault="00BB76E2">
      <w:pPr>
        <w:widowControl/>
        <w:jc w:val="left"/>
        <w:rPr>
          <w:rFonts w:ascii="微软雅黑" w:eastAsia="微软雅黑" w:hAnsi="微软雅黑" w:cs="仿宋"/>
          <w:b/>
          <w:sz w:val="24"/>
          <w:szCs w:val="24"/>
        </w:rPr>
      </w:pPr>
      <w:r>
        <w:br w:type="page"/>
      </w:r>
    </w:p>
    <w:p w:rsidR="008B1EE8" w:rsidRDefault="00BB76E2">
      <w:pPr>
        <w:spacing w:line="720" w:lineRule="auto"/>
        <w:jc w:val="center"/>
        <w:rPr>
          <w:rFonts w:ascii="微软雅黑" w:eastAsia="微软雅黑" w:hAnsi="微软雅黑" w:cs="Times New Roman"/>
          <w:b/>
          <w:sz w:val="32"/>
          <w:szCs w:val="32"/>
        </w:rPr>
      </w:pPr>
      <w:r>
        <w:rPr>
          <w:rFonts w:ascii="微软雅黑" w:eastAsia="微软雅黑" w:hAnsi="微软雅黑" w:cs="Times New Roman"/>
          <w:b/>
          <w:sz w:val="32"/>
          <w:szCs w:val="32"/>
        </w:rPr>
        <w:lastRenderedPageBreak/>
        <w:t>Application Form</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709"/>
        <w:gridCol w:w="3402"/>
      </w:tblGrid>
      <w:tr w:rsidR="008B1EE8">
        <w:trPr>
          <w:trHeight w:val="705"/>
        </w:trPr>
        <w:tc>
          <w:tcPr>
            <w:tcW w:w="8364" w:type="dxa"/>
            <w:gridSpan w:val="3"/>
          </w:tcPr>
          <w:p w:rsidR="008B1EE8" w:rsidRDefault="00BB76E2">
            <w:pPr>
              <w:spacing w:line="600" w:lineRule="auto"/>
              <w:rPr>
                <w:rFonts w:ascii="Times New Roman" w:eastAsia="微软雅黑" w:hAnsi="Times New Roman" w:cs="Times New Roman"/>
                <w:b/>
                <w:sz w:val="24"/>
                <w:szCs w:val="24"/>
              </w:rPr>
            </w:pPr>
            <w:r>
              <w:rPr>
                <w:rFonts w:ascii="Times New Roman" w:eastAsia="微软雅黑" w:hAnsi="Times New Roman" w:cs="Times New Roman"/>
                <w:b/>
                <w:sz w:val="24"/>
                <w:szCs w:val="24"/>
              </w:rPr>
              <w:t>Gallery name (Chinese name):</w:t>
            </w:r>
          </w:p>
        </w:tc>
      </w:tr>
      <w:tr w:rsidR="008B1EE8">
        <w:trPr>
          <w:trHeight w:val="705"/>
        </w:trPr>
        <w:tc>
          <w:tcPr>
            <w:tcW w:w="8364" w:type="dxa"/>
            <w:gridSpan w:val="3"/>
          </w:tcPr>
          <w:p w:rsidR="008B1EE8" w:rsidRDefault="00BB76E2">
            <w:pPr>
              <w:spacing w:line="600" w:lineRule="auto"/>
              <w:rPr>
                <w:rFonts w:ascii="Times New Roman" w:eastAsia="微软雅黑" w:hAnsi="Times New Roman" w:cs="Times New Roman"/>
                <w:b/>
                <w:sz w:val="24"/>
                <w:szCs w:val="24"/>
              </w:rPr>
            </w:pPr>
            <w:r>
              <w:rPr>
                <w:rFonts w:ascii="Times New Roman" w:eastAsia="微软雅黑" w:hAnsi="Times New Roman" w:cs="Times New Roman"/>
                <w:b/>
                <w:sz w:val="24"/>
                <w:szCs w:val="24"/>
              </w:rPr>
              <w:t xml:space="preserve">Gallery </w:t>
            </w:r>
            <w:r>
              <w:rPr>
                <w:rFonts w:ascii="Times New Roman" w:eastAsia="微软雅黑" w:hAnsi="Times New Roman" w:cs="Times New Roman"/>
                <w:b/>
                <w:sz w:val="24"/>
                <w:szCs w:val="24"/>
              </w:rPr>
              <w:t>name (English name):</w:t>
            </w:r>
          </w:p>
        </w:tc>
      </w:tr>
      <w:tr w:rsidR="008B1EE8">
        <w:trPr>
          <w:trHeight w:val="705"/>
        </w:trPr>
        <w:tc>
          <w:tcPr>
            <w:tcW w:w="4253" w:type="dxa"/>
          </w:tcPr>
          <w:p w:rsidR="008B1EE8" w:rsidRDefault="00BB76E2">
            <w:pPr>
              <w:spacing w:line="600" w:lineRule="auto"/>
              <w:rPr>
                <w:rFonts w:ascii="Times New Roman" w:eastAsia="微软雅黑" w:hAnsi="Times New Roman" w:cs="Times New Roman"/>
                <w:b/>
                <w:sz w:val="24"/>
                <w:szCs w:val="24"/>
              </w:rPr>
            </w:pPr>
            <w:r>
              <w:rPr>
                <w:rFonts w:ascii="Times New Roman" w:eastAsia="微软雅黑" w:hAnsi="Times New Roman" w:cs="Times New Roman"/>
                <w:b/>
                <w:sz w:val="24"/>
                <w:szCs w:val="24"/>
              </w:rPr>
              <w:t>Country (city):</w:t>
            </w:r>
          </w:p>
        </w:tc>
        <w:tc>
          <w:tcPr>
            <w:tcW w:w="4111" w:type="dxa"/>
            <w:gridSpan w:val="2"/>
          </w:tcPr>
          <w:p w:rsidR="008B1EE8" w:rsidRDefault="00BB76E2">
            <w:pPr>
              <w:spacing w:line="600" w:lineRule="auto"/>
              <w:rPr>
                <w:rFonts w:ascii="Times New Roman" w:eastAsia="微软雅黑" w:hAnsi="Times New Roman" w:cs="Times New Roman"/>
                <w:b/>
                <w:sz w:val="24"/>
                <w:szCs w:val="24"/>
              </w:rPr>
            </w:pPr>
            <w:r>
              <w:rPr>
                <w:rFonts w:ascii="Times New Roman" w:eastAsia="微软雅黑" w:hAnsi="Times New Roman" w:cs="Times New Roman"/>
                <w:b/>
                <w:sz w:val="24"/>
                <w:szCs w:val="24"/>
              </w:rPr>
              <w:t>Tel:</w:t>
            </w:r>
          </w:p>
        </w:tc>
      </w:tr>
      <w:tr w:rsidR="008B1EE8">
        <w:trPr>
          <w:trHeight w:val="705"/>
        </w:trPr>
        <w:tc>
          <w:tcPr>
            <w:tcW w:w="8364" w:type="dxa"/>
            <w:gridSpan w:val="3"/>
          </w:tcPr>
          <w:p w:rsidR="008B1EE8" w:rsidRDefault="00BB76E2">
            <w:pPr>
              <w:spacing w:line="600" w:lineRule="auto"/>
              <w:rPr>
                <w:rFonts w:ascii="Times New Roman" w:eastAsia="微软雅黑" w:hAnsi="Times New Roman" w:cs="Times New Roman"/>
                <w:b/>
                <w:sz w:val="24"/>
                <w:szCs w:val="24"/>
              </w:rPr>
            </w:pPr>
            <w:r>
              <w:rPr>
                <w:rFonts w:ascii="Times New Roman" w:eastAsia="微软雅黑" w:hAnsi="Times New Roman" w:cs="Times New Roman"/>
                <w:b/>
                <w:sz w:val="24"/>
                <w:szCs w:val="24"/>
              </w:rPr>
              <w:t>Gallery address:</w:t>
            </w:r>
          </w:p>
        </w:tc>
      </w:tr>
      <w:tr w:rsidR="008B1EE8">
        <w:trPr>
          <w:trHeight w:val="705"/>
        </w:trPr>
        <w:tc>
          <w:tcPr>
            <w:tcW w:w="8364" w:type="dxa"/>
            <w:gridSpan w:val="3"/>
          </w:tcPr>
          <w:p w:rsidR="008B1EE8" w:rsidRDefault="00BB76E2">
            <w:pPr>
              <w:spacing w:line="600" w:lineRule="auto"/>
              <w:rPr>
                <w:rFonts w:ascii="Times New Roman" w:eastAsia="微软雅黑" w:hAnsi="Times New Roman" w:cs="Times New Roman"/>
                <w:b/>
                <w:sz w:val="24"/>
                <w:szCs w:val="24"/>
              </w:rPr>
            </w:pPr>
            <w:r>
              <w:rPr>
                <w:rFonts w:ascii="Times New Roman" w:eastAsia="微软雅黑" w:hAnsi="Times New Roman" w:cs="Times New Roman"/>
                <w:b/>
                <w:sz w:val="24"/>
                <w:szCs w:val="24"/>
              </w:rPr>
              <w:t xml:space="preserve">Email: </w:t>
            </w:r>
          </w:p>
        </w:tc>
      </w:tr>
      <w:tr w:rsidR="008B1EE8">
        <w:trPr>
          <w:trHeight w:val="705"/>
        </w:trPr>
        <w:tc>
          <w:tcPr>
            <w:tcW w:w="8364" w:type="dxa"/>
            <w:gridSpan w:val="3"/>
          </w:tcPr>
          <w:p w:rsidR="008B1EE8" w:rsidRDefault="00BB76E2">
            <w:pPr>
              <w:spacing w:line="600" w:lineRule="auto"/>
              <w:rPr>
                <w:rFonts w:ascii="Times New Roman" w:eastAsia="微软雅黑" w:hAnsi="Times New Roman" w:cs="Times New Roman"/>
                <w:b/>
                <w:sz w:val="24"/>
                <w:szCs w:val="24"/>
              </w:rPr>
            </w:pPr>
            <w:r>
              <w:rPr>
                <w:rFonts w:ascii="Times New Roman" w:eastAsia="微软雅黑" w:hAnsi="Times New Roman" w:cs="Times New Roman"/>
                <w:b/>
                <w:sz w:val="24"/>
                <w:szCs w:val="24"/>
              </w:rPr>
              <w:t>Website:</w:t>
            </w:r>
          </w:p>
        </w:tc>
      </w:tr>
      <w:tr w:rsidR="008B1EE8">
        <w:trPr>
          <w:trHeight w:val="705"/>
        </w:trPr>
        <w:tc>
          <w:tcPr>
            <w:tcW w:w="8364" w:type="dxa"/>
            <w:gridSpan w:val="3"/>
          </w:tcPr>
          <w:p w:rsidR="008B1EE8" w:rsidRDefault="00BB76E2">
            <w:pPr>
              <w:spacing w:line="600" w:lineRule="auto"/>
              <w:rPr>
                <w:rFonts w:ascii="Times New Roman" w:eastAsia="微软雅黑" w:hAnsi="Times New Roman" w:cs="Times New Roman"/>
                <w:b/>
                <w:sz w:val="24"/>
                <w:szCs w:val="24"/>
              </w:rPr>
            </w:pPr>
            <w:r>
              <w:rPr>
                <w:rFonts w:ascii="Times New Roman" w:eastAsia="微软雅黑" w:hAnsi="Times New Roman" w:cs="Times New Roman"/>
                <w:b/>
                <w:sz w:val="24"/>
                <w:szCs w:val="24"/>
              </w:rPr>
              <w:t>The gallery began operation in (year/month):</w:t>
            </w:r>
          </w:p>
        </w:tc>
      </w:tr>
      <w:tr w:rsidR="008B1EE8">
        <w:trPr>
          <w:trHeight w:val="705"/>
        </w:trPr>
        <w:tc>
          <w:tcPr>
            <w:tcW w:w="8364" w:type="dxa"/>
            <w:gridSpan w:val="3"/>
          </w:tcPr>
          <w:p w:rsidR="008B1EE8" w:rsidRDefault="00BB76E2">
            <w:pPr>
              <w:spacing w:line="600" w:lineRule="auto"/>
              <w:rPr>
                <w:rFonts w:ascii="Times New Roman" w:eastAsia="微软雅黑" w:hAnsi="Times New Roman" w:cs="Times New Roman"/>
                <w:b/>
                <w:sz w:val="24"/>
                <w:szCs w:val="24"/>
              </w:rPr>
            </w:pPr>
            <w:r>
              <w:rPr>
                <w:rFonts w:ascii="Times New Roman" w:eastAsia="微软雅黑" w:hAnsi="Times New Roman" w:cs="Times New Roman"/>
                <w:b/>
                <w:sz w:val="24"/>
                <w:szCs w:val="24"/>
              </w:rPr>
              <w:t>If there is more than one gallery address, please fill in the gallery branch address(es) here:</w:t>
            </w:r>
          </w:p>
          <w:p w:rsidR="008B1EE8" w:rsidRDefault="008B1EE8">
            <w:pPr>
              <w:spacing w:line="600" w:lineRule="auto"/>
              <w:rPr>
                <w:rFonts w:ascii="Times New Roman" w:eastAsia="微软雅黑" w:hAnsi="Times New Roman" w:cs="Times New Roman"/>
                <w:b/>
                <w:sz w:val="24"/>
                <w:szCs w:val="24"/>
              </w:rPr>
            </w:pPr>
          </w:p>
        </w:tc>
      </w:tr>
      <w:tr w:rsidR="008B1EE8">
        <w:trPr>
          <w:trHeight w:val="705"/>
        </w:trPr>
        <w:tc>
          <w:tcPr>
            <w:tcW w:w="4962" w:type="dxa"/>
            <w:gridSpan w:val="2"/>
          </w:tcPr>
          <w:p w:rsidR="008B1EE8" w:rsidRDefault="00BB76E2">
            <w:pPr>
              <w:spacing w:line="600" w:lineRule="auto"/>
              <w:rPr>
                <w:rFonts w:ascii="Times New Roman" w:eastAsia="微软雅黑" w:hAnsi="Times New Roman" w:cs="Times New Roman"/>
                <w:b/>
                <w:sz w:val="24"/>
                <w:szCs w:val="24"/>
              </w:rPr>
            </w:pPr>
            <w:r>
              <w:rPr>
                <w:rFonts w:ascii="Times New Roman" w:eastAsia="微软雅黑" w:hAnsi="Times New Roman" w:cs="Times New Roman"/>
                <w:b/>
                <w:sz w:val="24"/>
                <w:szCs w:val="24"/>
              </w:rPr>
              <w:t>Gallery owner (Director):</w:t>
            </w:r>
            <w:r>
              <w:rPr>
                <w:rFonts w:ascii="Times New Roman" w:eastAsia="微软雅黑" w:hAnsi="Times New Roman" w:cs="Times New Roman"/>
                <w:sz w:val="24"/>
                <w:szCs w:val="24"/>
              </w:rPr>
              <w:t xml:space="preserve">    (Mr/Ms/Miss)</w:t>
            </w:r>
          </w:p>
        </w:tc>
        <w:tc>
          <w:tcPr>
            <w:tcW w:w="3402" w:type="dxa"/>
          </w:tcPr>
          <w:p w:rsidR="008B1EE8" w:rsidRDefault="00BB76E2">
            <w:pPr>
              <w:spacing w:line="600" w:lineRule="auto"/>
              <w:rPr>
                <w:rFonts w:ascii="Times New Roman" w:eastAsia="微软雅黑" w:hAnsi="Times New Roman" w:cs="Times New Roman"/>
                <w:b/>
                <w:sz w:val="24"/>
                <w:szCs w:val="24"/>
              </w:rPr>
            </w:pPr>
            <w:r>
              <w:rPr>
                <w:rFonts w:ascii="Times New Roman" w:eastAsia="微软雅黑" w:hAnsi="Times New Roman" w:cs="Times New Roman"/>
                <w:b/>
                <w:sz w:val="24"/>
                <w:szCs w:val="24"/>
              </w:rPr>
              <w:t xml:space="preserve">Mobile phone: </w:t>
            </w:r>
          </w:p>
        </w:tc>
      </w:tr>
      <w:tr w:rsidR="008B1EE8">
        <w:trPr>
          <w:trHeight w:val="705"/>
        </w:trPr>
        <w:tc>
          <w:tcPr>
            <w:tcW w:w="4962" w:type="dxa"/>
            <w:gridSpan w:val="2"/>
          </w:tcPr>
          <w:p w:rsidR="008B1EE8" w:rsidRDefault="00BB76E2">
            <w:pPr>
              <w:spacing w:line="600" w:lineRule="auto"/>
              <w:rPr>
                <w:rFonts w:ascii="Times New Roman" w:eastAsia="微软雅黑" w:hAnsi="Times New Roman" w:cs="Times New Roman"/>
                <w:b/>
                <w:sz w:val="24"/>
                <w:szCs w:val="24"/>
              </w:rPr>
            </w:pPr>
            <w:r>
              <w:rPr>
                <w:rFonts w:ascii="Times New Roman" w:eastAsia="微软雅黑" w:hAnsi="Times New Roman" w:cs="Times New Roman"/>
                <w:b/>
                <w:sz w:val="24"/>
                <w:szCs w:val="24"/>
              </w:rPr>
              <w:t xml:space="preserve">Gallery contact:            </w:t>
            </w:r>
            <w:r>
              <w:rPr>
                <w:rFonts w:ascii="Times New Roman" w:eastAsia="微软雅黑" w:hAnsi="Times New Roman" w:cs="Times New Roman"/>
                <w:sz w:val="24"/>
                <w:szCs w:val="24"/>
              </w:rPr>
              <w:t>(Mr/Ms/Miss)</w:t>
            </w:r>
          </w:p>
        </w:tc>
        <w:tc>
          <w:tcPr>
            <w:tcW w:w="3402" w:type="dxa"/>
          </w:tcPr>
          <w:p w:rsidR="008B1EE8" w:rsidRDefault="00BB76E2">
            <w:pPr>
              <w:spacing w:line="600" w:lineRule="auto"/>
              <w:rPr>
                <w:rFonts w:ascii="Times New Roman" w:eastAsia="微软雅黑" w:hAnsi="Times New Roman" w:cs="Times New Roman"/>
                <w:b/>
                <w:sz w:val="24"/>
                <w:szCs w:val="24"/>
              </w:rPr>
            </w:pPr>
            <w:r>
              <w:rPr>
                <w:rFonts w:ascii="Times New Roman" w:eastAsia="微软雅黑" w:hAnsi="Times New Roman" w:cs="Times New Roman"/>
                <w:b/>
                <w:sz w:val="24"/>
                <w:szCs w:val="24"/>
              </w:rPr>
              <w:t>Mobile phone:</w:t>
            </w:r>
          </w:p>
        </w:tc>
      </w:tr>
      <w:tr w:rsidR="008B1EE8">
        <w:trPr>
          <w:trHeight w:val="705"/>
        </w:trPr>
        <w:tc>
          <w:tcPr>
            <w:tcW w:w="8364" w:type="dxa"/>
            <w:gridSpan w:val="3"/>
          </w:tcPr>
          <w:p w:rsidR="008B1EE8" w:rsidRDefault="00BB76E2">
            <w:pPr>
              <w:spacing w:line="600" w:lineRule="auto"/>
              <w:rPr>
                <w:rFonts w:ascii="Times New Roman" w:eastAsia="微软雅黑" w:hAnsi="Times New Roman" w:cs="Times New Roman"/>
                <w:b/>
                <w:sz w:val="24"/>
                <w:szCs w:val="24"/>
              </w:rPr>
            </w:pPr>
            <w:r>
              <w:rPr>
                <w:rFonts w:ascii="Times New Roman" w:eastAsia="微软雅黑" w:hAnsi="Times New Roman" w:cs="Times New Roman"/>
                <w:b/>
                <w:sz w:val="24"/>
                <w:szCs w:val="24"/>
              </w:rPr>
              <w:t>Email:</w:t>
            </w:r>
          </w:p>
        </w:tc>
      </w:tr>
      <w:tr w:rsidR="008B1EE8">
        <w:trPr>
          <w:trHeight w:val="705"/>
        </w:trPr>
        <w:tc>
          <w:tcPr>
            <w:tcW w:w="8364" w:type="dxa"/>
            <w:gridSpan w:val="3"/>
          </w:tcPr>
          <w:p w:rsidR="008B1EE8" w:rsidRDefault="00BB76E2">
            <w:pPr>
              <w:spacing w:line="600" w:lineRule="auto"/>
              <w:rPr>
                <w:rFonts w:ascii="Times New Roman" w:eastAsia="微软雅黑" w:hAnsi="Times New Roman" w:cs="Times New Roman"/>
                <w:b/>
                <w:sz w:val="24"/>
                <w:szCs w:val="24"/>
              </w:rPr>
            </w:pPr>
            <w:r>
              <w:rPr>
                <w:rFonts w:ascii="Times New Roman" w:eastAsia="微软雅黑" w:hAnsi="Times New Roman" w:cs="Times New Roman"/>
                <w:b/>
                <w:sz w:val="24"/>
                <w:szCs w:val="24"/>
              </w:rPr>
              <w:t>Name of registered gallery:</w:t>
            </w:r>
          </w:p>
        </w:tc>
      </w:tr>
      <w:tr w:rsidR="008B1EE8">
        <w:trPr>
          <w:trHeight w:val="705"/>
        </w:trPr>
        <w:tc>
          <w:tcPr>
            <w:tcW w:w="8364" w:type="dxa"/>
            <w:gridSpan w:val="3"/>
          </w:tcPr>
          <w:p w:rsidR="008B1EE8" w:rsidRDefault="00BB76E2">
            <w:pPr>
              <w:spacing w:line="600" w:lineRule="auto"/>
              <w:rPr>
                <w:rFonts w:ascii="Times New Roman" w:eastAsia="微软雅黑" w:hAnsi="Times New Roman" w:cs="Times New Roman"/>
                <w:b/>
                <w:sz w:val="24"/>
                <w:szCs w:val="24"/>
              </w:rPr>
            </w:pPr>
            <w:r>
              <w:rPr>
                <w:rFonts w:ascii="Times New Roman" w:eastAsia="微软雅黑" w:hAnsi="Times New Roman" w:cs="Times New Roman"/>
                <w:b/>
                <w:sz w:val="24"/>
                <w:szCs w:val="24"/>
              </w:rPr>
              <w:lastRenderedPageBreak/>
              <w:t>Billing address (please indicate if it is different from the gallery address):</w:t>
            </w:r>
          </w:p>
          <w:p w:rsidR="008B1EE8" w:rsidRDefault="008B1EE8">
            <w:pPr>
              <w:spacing w:line="600" w:lineRule="auto"/>
              <w:rPr>
                <w:rFonts w:ascii="Times New Roman" w:eastAsia="微软雅黑" w:hAnsi="Times New Roman" w:cs="Times New Roman"/>
                <w:b/>
                <w:sz w:val="24"/>
                <w:szCs w:val="24"/>
              </w:rPr>
            </w:pPr>
          </w:p>
        </w:tc>
      </w:tr>
      <w:tr w:rsidR="008B1EE8">
        <w:trPr>
          <w:trHeight w:val="705"/>
        </w:trPr>
        <w:tc>
          <w:tcPr>
            <w:tcW w:w="8364" w:type="dxa"/>
            <w:gridSpan w:val="3"/>
          </w:tcPr>
          <w:p w:rsidR="008B1EE8" w:rsidRDefault="00BB76E2">
            <w:pPr>
              <w:spacing w:line="360" w:lineRule="auto"/>
              <w:rPr>
                <w:rFonts w:ascii="Times New Roman" w:eastAsia="微软雅黑" w:hAnsi="Times New Roman" w:cs="Times New Roman"/>
                <w:b/>
                <w:sz w:val="24"/>
                <w:szCs w:val="24"/>
              </w:rPr>
            </w:pPr>
            <w:r>
              <w:rPr>
                <w:rFonts w:ascii="Times New Roman" w:eastAsia="微软雅黑" w:hAnsi="Times New Roman" w:cs="Times New Roman"/>
                <w:b/>
                <w:sz w:val="24"/>
                <w:szCs w:val="24"/>
              </w:rPr>
              <w:t>Gallery introduction:</w:t>
            </w:r>
          </w:p>
          <w:p w:rsidR="008B1EE8" w:rsidRDefault="008B1EE8">
            <w:pPr>
              <w:spacing w:line="600" w:lineRule="auto"/>
              <w:rPr>
                <w:rFonts w:ascii="Times New Roman" w:eastAsia="微软雅黑" w:hAnsi="Times New Roman" w:cs="Times New Roman"/>
                <w:b/>
                <w:sz w:val="24"/>
                <w:szCs w:val="24"/>
              </w:rPr>
            </w:pPr>
          </w:p>
        </w:tc>
      </w:tr>
      <w:tr w:rsidR="008B1EE8">
        <w:trPr>
          <w:trHeight w:val="705"/>
        </w:trPr>
        <w:tc>
          <w:tcPr>
            <w:tcW w:w="8364" w:type="dxa"/>
            <w:gridSpan w:val="3"/>
          </w:tcPr>
          <w:p w:rsidR="008B1EE8" w:rsidRDefault="00BB76E2">
            <w:pPr>
              <w:spacing w:line="360" w:lineRule="auto"/>
              <w:rPr>
                <w:rFonts w:ascii="Times New Roman" w:eastAsia="微软雅黑" w:hAnsi="Times New Roman" w:cs="Times New Roman"/>
                <w:b/>
                <w:sz w:val="24"/>
                <w:szCs w:val="24"/>
              </w:rPr>
            </w:pPr>
            <w:r>
              <w:rPr>
                <w:rFonts w:ascii="Times New Roman" w:eastAsia="微软雅黑" w:hAnsi="Times New Roman" w:cs="Times New Roman"/>
                <w:b/>
                <w:sz w:val="24"/>
                <w:szCs w:val="24"/>
              </w:rPr>
              <w:t>Represented Artists:</w:t>
            </w:r>
          </w:p>
          <w:p w:rsidR="008B1EE8" w:rsidRDefault="008B1EE8">
            <w:pPr>
              <w:spacing w:line="360" w:lineRule="auto"/>
              <w:rPr>
                <w:rFonts w:ascii="Times New Roman" w:eastAsia="微软雅黑" w:hAnsi="Times New Roman" w:cs="Times New Roman"/>
                <w:b/>
                <w:sz w:val="24"/>
                <w:szCs w:val="24"/>
              </w:rPr>
            </w:pPr>
          </w:p>
        </w:tc>
      </w:tr>
      <w:tr w:rsidR="008B1EE8">
        <w:trPr>
          <w:trHeight w:val="705"/>
        </w:trPr>
        <w:tc>
          <w:tcPr>
            <w:tcW w:w="8364" w:type="dxa"/>
            <w:gridSpan w:val="3"/>
          </w:tcPr>
          <w:p w:rsidR="008B1EE8" w:rsidRDefault="00BB76E2">
            <w:pPr>
              <w:spacing w:line="360" w:lineRule="auto"/>
              <w:rPr>
                <w:rFonts w:ascii="Times New Roman" w:eastAsia="微软雅黑" w:hAnsi="Times New Roman" w:cs="Times New Roman"/>
                <w:b/>
                <w:sz w:val="24"/>
                <w:szCs w:val="24"/>
              </w:rPr>
            </w:pPr>
            <w:r>
              <w:rPr>
                <w:rFonts w:ascii="Times New Roman" w:eastAsia="微软雅黑" w:hAnsi="Times New Roman" w:cs="Times New Roman"/>
                <w:b/>
                <w:sz w:val="24"/>
                <w:szCs w:val="24"/>
              </w:rPr>
              <w:t>Records of exhibitions in the past two years:</w:t>
            </w:r>
          </w:p>
          <w:p w:rsidR="008B1EE8" w:rsidRDefault="008B1EE8">
            <w:pPr>
              <w:spacing w:line="360" w:lineRule="auto"/>
              <w:rPr>
                <w:rFonts w:ascii="Times New Roman" w:eastAsia="微软雅黑" w:hAnsi="Times New Roman" w:cs="Times New Roman"/>
                <w:b/>
                <w:sz w:val="24"/>
                <w:szCs w:val="24"/>
              </w:rPr>
            </w:pPr>
          </w:p>
        </w:tc>
      </w:tr>
      <w:tr w:rsidR="008B1EE8">
        <w:trPr>
          <w:trHeight w:val="705"/>
        </w:trPr>
        <w:tc>
          <w:tcPr>
            <w:tcW w:w="8364" w:type="dxa"/>
            <w:gridSpan w:val="3"/>
          </w:tcPr>
          <w:p w:rsidR="008B1EE8" w:rsidRDefault="00BB76E2">
            <w:pPr>
              <w:spacing w:line="360" w:lineRule="auto"/>
              <w:rPr>
                <w:rFonts w:ascii="Times New Roman" w:eastAsia="微软雅黑" w:hAnsi="Times New Roman" w:cs="Times New Roman"/>
                <w:b/>
                <w:sz w:val="24"/>
                <w:szCs w:val="24"/>
              </w:rPr>
            </w:pPr>
            <w:r>
              <w:rPr>
                <w:rFonts w:ascii="Times New Roman" w:eastAsia="微软雅黑" w:hAnsi="Times New Roman" w:cs="Times New Roman"/>
                <w:b/>
                <w:sz w:val="24"/>
                <w:szCs w:val="24"/>
              </w:rPr>
              <w:t>Exhibition experience of art fair in recent three years:</w:t>
            </w:r>
          </w:p>
          <w:p w:rsidR="008B1EE8" w:rsidRDefault="008B1EE8">
            <w:pPr>
              <w:spacing w:line="360" w:lineRule="auto"/>
              <w:rPr>
                <w:rFonts w:ascii="Times New Roman" w:eastAsia="微软雅黑" w:hAnsi="Times New Roman" w:cs="Times New Roman"/>
                <w:b/>
                <w:sz w:val="24"/>
                <w:szCs w:val="24"/>
              </w:rPr>
            </w:pPr>
          </w:p>
        </w:tc>
      </w:tr>
      <w:tr w:rsidR="008B1EE8">
        <w:trPr>
          <w:trHeight w:val="705"/>
        </w:trPr>
        <w:tc>
          <w:tcPr>
            <w:tcW w:w="8364" w:type="dxa"/>
            <w:gridSpan w:val="3"/>
          </w:tcPr>
          <w:p w:rsidR="008B1EE8" w:rsidRDefault="00BB76E2">
            <w:pPr>
              <w:spacing w:line="360" w:lineRule="auto"/>
              <w:rPr>
                <w:rFonts w:ascii="Times New Roman" w:eastAsia="微软雅黑" w:hAnsi="Times New Roman" w:cs="Times New Roman"/>
                <w:b/>
                <w:sz w:val="24"/>
                <w:szCs w:val="24"/>
              </w:rPr>
            </w:pPr>
            <w:r>
              <w:rPr>
                <w:rFonts w:ascii="Times New Roman" w:eastAsia="微软雅黑" w:hAnsi="Times New Roman" w:cs="Times New Roman"/>
                <w:b/>
                <w:sz w:val="24"/>
                <w:szCs w:val="24"/>
              </w:rPr>
              <w:t>Artists pa</w:t>
            </w:r>
            <w:r w:rsidR="00E747E4">
              <w:rPr>
                <w:rFonts w:ascii="Times New Roman" w:eastAsia="微软雅黑" w:hAnsi="Times New Roman" w:cs="Times New Roman"/>
                <w:b/>
                <w:sz w:val="24"/>
                <w:szCs w:val="24"/>
              </w:rPr>
              <w:t>rticipating in Art Shenzhen 202</w:t>
            </w:r>
            <w:r w:rsidR="00E747E4">
              <w:rPr>
                <w:rFonts w:ascii="Times New Roman" w:eastAsia="微软雅黑" w:hAnsi="Times New Roman" w:cs="Times New Roman" w:hint="eastAsia"/>
                <w:b/>
                <w:sz w:val="24"/>
                <w:szCs w:val="24"/>
              </w:rPr>
              <w:t>2</w:t>
            </w:r>
            <w:r>
              <w:rPr>
                <w:rFonts w:ascii="Times New Roman" w:eastAsia="微软雅黑" w:hAnsi="Times New Roman" w:cs="Times New Roman"/>
                <w:b/>
                <w:sz w:val="24"/>
                <w:szCs w:val="24"/>
              </w:rPr>
              <w:t>:</w:t>
            </w:r>
          </w:p>
          <w:p w:rsidR="008B1EE8" w:rsidRDefault="008B1EE8">
            <w:pPr>
              <w:spacing w:line="360" w:lineRule="auto"/>
              <w:rPr>
                <w:rFonts w:ascii="Times New Roman" w:eastAsia="微软雅黑" w:hAnsi="Times New Roman" w:cs="Times New Roman"/>
                <w:b/>
                <w:sz w:val="24"/>
                <w:szCs w:val="24"/>
              </w:rPr>
            </w:pPr>
          </w:p>
        </w:tc>
      </w:tr>
      <w:tr w:rsidR="008B1EE8">
        <w:trPr>
          <w:trHeight w:val="705"/>
        </w:trPr>
        <w:tc>
          <w:tcPr>
            <w:tcW w:w="8364" w:type="dxa"/>
            <w:gridSpan w:val="3"/>
          </w:tcPr>
          <w:p w:rsidR="008B1EE8" w:rsidRDefault="00BB76E2">
            <w:pPr>
              <w:rPr>
                <w:rFonts w:ascii="Times New Roman" w:eastAsia="微软雅黑" w:hAnsi="Times New Roman" w:cs="Times New Roman"/>
                <w:b/>
                <w:sz w:val="24"/>
                <w:szCs w:val="24"/>
              </w:rPr>
            </w:pPr>
            <w:r>
              <w:rPr>
                <w:rFonts w:ascii="Times New Roman" w:eastAsia="微软雅黑" w:hAnsi="Times New Roman" w:cs="Times New Roman"/>
                <w:b/>
                <w:sz w:val="24"/>
                <w:szCs w:val="24"/>
              </w:rPr>
              <w:t>Exhibition plan and pictures of particip</w:t>
            </w:r>
            <w:r w:rsidR="00E747E4">
              <w:rPr>
                <w:rFonts w:ascii="Times New Roman" w:eastAsia="微软雅黑" w:hAnsi="Times New Roman" w:cs="Times New Roman"/>
                <w:b/>
                <w:sz w:val="24"/>
                <w:szCs w:val="24"/>
              </w:rPr>
              <w:t>ating works of Art Shenzhen 202</w:t>
            </w:r>
            <w:r w:rsidR="00E747E4">
              <w:rPr>
                <w:rFonts w:ascii="Times New Roman" w:eastAsia="微软雅黑" w:hAnsi="Times New Roman" w:cs="Times New Roman" w:hint="eastAsia"/>
                <w:b/>
                <w:sz w:val="24"/>
                <w:szCs w:val="24"/>
              </w:rPr>
              <w:t>2</w:t>
            </w:r>
            <w:r>
              <w:rPr>
                <w:rFonts w:ascii="Times New Roman" w:eastAsia="微软雅黑" w:hAnsi="Times New Roman" w:cs="Times New Roman"/>
                <w:b/>
                <w:sz w:val="24"/>
                <w:szCs w:val="24"/>
              </w:rPr>
              <w:t xml:space="preserve"> (no more than five pictures, a</w:t>
            </w:r>
            <w:r>
              <w:rPr>
                <w:rFonts w:ascii="Times New Roman" w:eastAsia="微软雅黑" w:hAnsi="Times New Roman" w:cs="Times New Roman"/>
                <w:b/>
                <w:sz w:val="24"/>
                <w:szCs w:val="24"/>
              </w:rPr>
              <w:t>nd the name, size, material and time must be indicated):</w:t>
            </w:r>
          </w:p>
          <w:p w:rsidR="008B1EE8" w:rsidRDefault="008B1EE8">
            <w:pPr>
              <w:spacing w:line="360" w:lineRule="auto"/>
              <w:rPr>
                <w:rFonts w:ascii="Times New Roman" w:eastAsia="微软雅黑" w:hAnsi="Times New Roman" w:cs="Times New Roman"/>
                <w:b/>
                <w:sz w:val="24"/>
                <w:szCs w:val="24"/>
              </w:rPr>
            </w:pPr>
          </w:p>
          <w:p w:rsidR="008B1EE8" w:rsidRDefault="008B1EE8">
            <w:pPr>
              <w:spacing w:line="360" w:lineRule="auto"/>
              <w:rPr>
                <w:rFonts w:ascii="Times New Roman" w:eastAsia="微软雅黑" w:hAnsi="Times New Roman" w:cs="Times New Roman"/>
                <w:b/>
                <w:sz w:val="24"/>
                <w:szCs w:val="24"/>
              </w:rPr>
            </w:pPr>
          </w:p>
          <w:p w:rsidR="008B1EE8" w:rsidRDefault="008B1EE8">
            <w:pPr>
              <w:spacing w:line="360" w:lineRule="auto"/>
              <w:rPr>
                <w:rFonts w:ascii="Times New Roman" w:eastAsia="微软雅黑" w:hAnsi="Times New Roman" w:cs="Times New Roman"/>
                <w:b/>
                <w:sz w:val="24"/>
                <w:szCs w:val="24"/>
              </w:rPr>
            </w:pPr>
          </w:p>
        </w:tc>
      </w:tr>
      <w:tr w:rsidR="008B1EE8">
        <w:trPr>
          <w:trHeight w:val="705"/>
        </w:trPr>
        <w:tc>
          <w:tcPr>
            <w:tcW w:w="8364" w:type="dxa"/>
            <w:gridSpan w:val="3"/>
          </w:tcPr>
          <w:p w:rsidR="008B1EE8" w:rsidRDefault="00BB76E2">
            <w:pPr>
              <w:rPr>
                <w:rFonts w:ascii="微软雅黑" w:eastAsia="微软雅黑" w:hAnsi="微软雅黑"/>
                <w:b/>
                <w:sz w:val="24"/>
                <w:szCs w:val="24"/>
              </w:rPr>
            </w:pPr>
            <w:r>
              <w:rPr>
                <w:rFonts w:ascii="微软雅黑" w:eastAsia="微软雅黑" w:hAnsi="微软雅黑"/>
                <w:b/>
                <w:sz w:val="24"/>
                <w:szCs w:val="24"/>
              </w:rPr>
              <w:t>Important dates</w:t>
            </w:r>
          </w:p>
          <w:p w:rsidR="008B1EE8" w:rsidRDefault="00BB76E2">
            <w:pPr>
              <w:rPr>
                <w:rFonts w:ascii="微软雅黑" w:eastAsia="微软雅黑" w:hAnsi="微软雅黑"/>
                <w:sz w:val="24"/>
                <w:szCs w:val="24"/>
              </w:rPr>
            </w:pPr>
            <w:r>
              <w:rPr>
                <w:rFonts w:ascii="微软雅黑" w:eastAsia="微软雅黑" w:hAnsi="微软雅黑"/>
                <w:sz w:val="24"/>
                <w:szCs w:val="24"/>
              </w:rPr>
              <w:t xml:space="preserve">Application </w:t>
            </w:r>
            <w:r w:rsidR="00E747E4">
              <w:rPr>
                <w:rFonts w:ascii="微软雅黑" w:eastAsia="微软雅黑" w:hAnsi="微软雅黑"/>
                <w:sz w:val="24"/>
                <w:szCs w:val="24"/>
              </w:rPr>
              <w:t xml:space="preserve">Start Date         March </w:t>
            </w:r>
            <w:r w:rsidR="00E747E4">
              <w:rPr>
                <w:rFonts w:ascii="微软雅黑" w:eastAsia="微软雅黑" w:hAnsi="微软雅黑" w:hint="eastAsia"/>
                <w:sz w:val="24"/>
                <w:szCs w:val="24"/>
              </w:rPr>
              <w:t>15</w:t>
            </w:r>
            <w:r w:rsidR="00E747E4">
              <w:rPr>
                <w:rFonts w:ascii="微软雅黑" w:eastAsia="微软雅黑" w:hAnsi="微软雅黑"/>
                <w:sz w:val="24"/>
                <w:szCs w:val="24"/>
              </w:rPr>
              <w:t>, 202</w:t>
            </w:r>
            <w:r w:rsidR="00E747E4">
              <w:rPr>
                <w:rFonts w:ascii="微软雅黑" w:eastAsia="微软雅黑" w:hAnsi="微软雅黑" w:hint="eastAsia"/>
                <w:sz w:val="24"/>
                <w:szCs w:val="24"/>
              </w:rPr>
              <w:t>2</w:t>
            </w:r>
            <w:r>
              <w:rPr>
                <w:rFonts w:ascii="微软雅黑" w:eastAsia="微软雅黑" w:hAnsi="微软雅黑"/>
                <w:sz w:val="24"/>
                <w:szCs w:val="24"/>
              </w:rPr>
              <w:t xml:space="preserve">  </w:t>
            </w:r>
          </w:p>
          <w:p w:rsidR="008B1EE8" w:rsidRDefault="00BB76E2">
            <w:pPr>
              <w:rPr>
                <w:rFonts w:ascii="微软雅黑" w:eastAsia="微软雅黑" w:hAnsi="微软雅黑"/>
                <w:sz w:val="24"/>
                <w:szCs w:val="24"/>
              </w:rPr>
            </w:pPr>
            <w:r>
              <w:rPr>
                <w:rFonts w:ascii="微软雅黑" w:eastAsia="微软雅黑" w:hAnsi="微软雅黑"/>
                <w:sz w:val="24"/>
                <w:szCs w:val="24"/>
              </w:rPr>
              <w:t>App</w:t>
            </w:r>
            <w:r w:rsidR="00E747E4">
              <w:rPr>
                <w:rFonts w:ascii="微软雅黑" w:eastAsia="微软雅黑" w:hAnsi="微软雅黑"/>
                <w:sz w:val="24"/>
                <w:szCs w:val="24"/>
              </w:rPr>
              <w:t xml:space="preserve">lication Deadline          </w:t>
            </w:r>
            <w:r w:rsidR="00E747E4">
              <w:rPr>
                <w:rFonts w:ascii="微软雅黑" w:eastAsia="微软雅黑" w:hAnsi="微软雅黑" w:hint="eastAsia"/>
                <w:sz w:val="24"/>
                <w:szCs w:val="24"/>
              </w:rPr>
              <w:t>May</w:t>
            </w:r>
            <w:r w:rsidR="00E747E4">
              <w:rPr>
                <w:rFonts w:ascii="微软雅黑" w:eastAsia="微软雅黑" w:hAnsi="微软雅黑"/>
                <w:sz w:val="24"/>
                <w:szCs w:val="24"/>
              </w:rPr>
              <w:t xml:space="preserve"> </w:t>
            </w:r>
            <w:r w:rsidR="00E747E4">
              <w:rPr>
                <w:rFonts w:ascii="微软雅黑" w:eastAsia="微软雅黑" w:hAnsi="微软雅黑" w:hint="eastAsia"/>
                <w:sz w:val="24"/>
                <w:szCs w:val="24"/>
              </w:rPr>
              <w:t>15</w:t>
            </w:r>
            <w:r w:rsidR="00E747E4">
              <w:rPr>
                <w:rFonts w:ascii="微软雅黑" w:eastAsia="微软雅黑" w:hAnsi="微软雅黑"/>
                <w:sz w:val="24"/>
                <w:szCs w:val="24"/>
              </w:rPr>
              <w:t>, 202</w:t>
            </w:r>
            <w:r w:rsidR="00E747E4">
              <w:rPr>
                <w:rFonts w:ascii="微软雅黑" w:eastAsia="微软雅黑" w:hAnsi="微软雅黑" w:hint="eastAsia"/>
                <w:sz w:val="24"/>
                <w:szCs w:val="24"/>
              </w:rPr>
              <w:t>2</w:t>
            </w:r>
          </w:p>
          <w:p w:rsidR="008B1EE8" w:rsidRDefault="00BB76E2">
            <w:pPr>
              <w:ind w:left="3600" w:hangingChars="1500" w:hanging="3600"/>
              <w:rPr>
                <w:rFonts w:ascii="微软雅黑" w:eastAsia="微软雅黑" w:hAnsi="微软雅黑"/>
                <w:sz w:val="24"/>
                <w:szCs w:val="24"/>
              </w:rPr>
            </w:pPr>
            <w:r>
              <w:rPr>
                <w:rFonts w:ascii="微软雅黑" w:eastAsia="微软雅黑" w:hAnsi="微软雅黑"/>
                <w:sz w:val="24"/>
                <w:szCs w:val="24"/>
              </w:rPr>
              <w:t xml:space="preserve">Move-in Time           September </w:t>
            </w:r>
            <w:r w:rsidR="00AC0FEF">
              <w:rPr>
                <w:rFonts w:ascii="微软雅黑" w:eastAsia="微软雅黑" w:hAnsi="微软雅黑" w:hint="eastAsia"/>
                <w:sz w:val="24"/>
                <w:szCs w:val="24"/>
              </w:rPr>
              <w:t>14</w:t>
            </w:r>
            <w:r w:rsidR="00AC0FEF">
              <w:rPr>
                <w:rFonts w:ascii="微软雅黑" w:eastAsia="微软雅黑" w:hAnsi="微软雅黑"/>
                <w:sz w:val="24"/>
                <w:szCs w:val="24"/>
              </w:rPr>
              <w:t>, 202</w:t>
            </w:r>
            <w:r w:rsidR="00AC0FEF">
              <w:rPr>
                <w:rFonts w:ascii="微软雅黑" w:eastAsia="微软雅黑" w:hAnsi="微软雅黑" w:hint="eastAsia"/>
                <w:sz w:val="24"/>
                <w:szCs w:val="24"/>
              </w:rPr>
              <w:t>2</w:t>
            </w:r>
            <w:r>
              <w:rPr>
                <w:rFonts w:ascii="微软雅黑" w:eastAsia="微软雅黑" w:hAnsi="微软雅黑"/>
                <w:sz w:val="24"/>
                <w:szCs w:val="24"/>
              </w:rPr>
              <w:t xml:space="preserve"> (14:</w:t>
            </w:r>
            <w:r w:rsidR="00AC0FEF">
              <w:rPr>
                <w:rFonts w:ascii="微软雅黑" w:eastAsia="微软雅黑" w:hAnsi="微软雅黑"/>
                <w:sz w:val="24"/>
                <w:szCs w:val="24"/>
              </w:rPr>
              <w:t xml:space="preserve"> 00-24: 00) – September </w:t>
            </w:r>
            <w:r w:rsidR="00AC0FEF">
              <w:rPr>
                <w:rFonts w:ascii="微软雅黑" w:eastAsia="微软雅黑" w:hAnsi="微软雅黑" w:hint="eastAsia"/>
                <w:sz w:val="24"/>
                <w:szCs w:val="24"/>
              </w:rPr>
              <w:t>15</w:t>
            </w:r>
            <w:r w:rsidR="00AC0FEF">
              <w:rPr>
                <w:rFonts w:ascii="微软雅黑" w:eastAsia="微软雅黑" w:hAnsi="微软雅黑"/>
                <w:sz w:val="24"/>
                <w:szCs w:val="24"/>
              </w:rPr>
              <w:t>,  202</w:t>
            </w:r>
            <w:r w:rsidR="00AC0FEF">
              <w:rPr>
                <w:rFonts w:ascii="微软雅黑" w:eastAsia="微软雅黑" w:hAnsi="微软雅黑" w:hint="eastAsia"/>
                <w:sz w:val="24"/>
                <w:szCs w:val="24"/>
              </w:rPr>
              <w:t>2</w:t>
            </w:r>
            <w:r>
              <w:rPr>
                <w:rFonts w:ascii="微软雅黑" w:eastAsia="微软雅黑" w:hAnsi="微软雅黑"/>
                <w:sz w:val="24"/>
                <w:szCs w:val="24"/>
              </w:rPr>
              <w:t xml:space="preserve">  (</w:t>
            </w:r>
            <w:r>
              <w:rPr>
                <w:rFonts w:ascii="微软雅黑" w:eastAsia="微软雅黑" w:hAnsi="微软雅黑" w:hint="eastAsia"/>
                <w:sz w:val="24"/>
                <w:szCs w:val="24"/>
              </w:rPr>
              <w:t>10</w:t>
            </w:r>
            <w:r w:rsidR="00AC0FEF">
              <w:rPr>
                <w:rFonts w:ascii="微软雅黑" w:eastAsia="微软雅黑" w:hAnsi="微软雅黑"/>
                <w:sz w:val="24"/>
                <w:szCs w:val="24"/>
              </w:rPr>
              <w:t>:00-1</w:t>
            </w:r>
            <w:r w:rsidR="00AC0FEF">
              <w:rPr>
                <w:rFonts w:ascii="微软雅黑" w:eastAsia="微软雅黑" w:hAnsi="微软雅黑" w:hint="eastAsia"/>
                <w:sz w:val="24"/>
                <w:szCs w:val="24"/>
              </w:rPr>
              <w:t>3</w:t>
            </w:r>
            <w:r>
              <w:rPr>
                <w:rFonts w:ascii="微软雅黑" w:eastAsia="微软雅黑" w:hAnsi="微软雅黑"/>
                <w:sz w:val="24"/>
                <w:szCs w:val="24"/>
              </w:rPr>
              <w:t>:00)</w:t>
            </w:r>
          </w:p>
          <w:p w:rsidR="008B1EE8" w:rsidRDefault="00BB76E2">
            <w:pPr>
              <w:ind w:left="3360" w:hangingChars="1400" w:hanging="3360"/>
              <w:rPr>
                <w:rFonts w:ascii="微软雅黑" w:eastAsia="微软雅黑" w:hAnsi="微软雅黑"/>
                <w:sz w:val="24"/>
                <w:szCs w:val="24"/>
              </w:rPr>
            </w:pPr>
            <w:r>
              <w:rPr>
                <w:rFonts w:ascii="微软雅黑" w:eastAsia="微软雅黑" w:hAnsi="微软雅黑"/>
                <w:sz w:val="24"/>
                <w:szCs w:val="24"/>
              </w:rPr>
              <w:t xml:space="preserve">VIP Preview Time       </w:t>
            </w:r>
            <w:r w:rsidR="00AC0FEF">
              <w:rPr>
                <w:rFonts w:ascii="微软雅黑" w:eastAsia="微软雅黑" w:hAnsi="微软雅黑"/>
                <w:sz w:val="24"/>
                <w:szCs w:val="24"/>
              </w:rPr>
              <w:t xml:space="preserve">    14: 00-21: 00 on September </w:t>
            </w:r>
            <w:r w:rsidR="00AC0FEF">
              <w:rPr>
                <w:rFonts w:ascii="微软雅黑" w:eastAsia="微软雅黑" w:hAnsi="微软雅黑" w:hint="eastAsia"/>
                <w:sz w:val="24"/>
                <w:szCs w:val="24"/>
              </w:rPr>
              <w:t>15</w:t>
            </w:r>
            <w:r w:rsidR="00AC0FEF">
              <w:rPr>
                <w:rFonts w:ascii="微软雅黑" w:eastAsia="微软雅黑" w:hAnsi="微软雅黑"/>
                <w:sz w:val="24"/>
                <w:szCs w:val="24"/>
              </w:rPr>
              <w:t>, 202</w:t>
            </w:r>
            <w:r w:rsidR="00AC0FEF">
              <w:rPr>
                <w:rFonts w:ascii="微软雅黑" w:eastAsia="微软雅黑" w:hAnsi="微软雅黑" w:hint="eastAsia"/>
                <w:sz w:val="24"/>
                <w:szCs w:val="24"/>
              </w:rPr>
              <w:t>2</w:t>
            </w:r>
            <w:r>
              <w:rPr>
                <w:rFonts w:ascii="微软雅黑" w:eastAsia="微软雅黑" w:hAnsi="微软雅黑"/>
                <w:sz w:val="24"/>
                <w:szCs w:val="24"/>
              </w:rPr>
              <w:t xml:space="preserve"> </w:t>
            </w:r>
            <w:r>
              <w:rPr>
                <w:rFonts w:ascii="微软雅黑" w:eastAsia="微软雅黑" w:hAnsi="微软雅黑"/>
                <w:sz w:val="24"/>
                <w:szCs w:val="24"/>
              </w:rPr>
              <w:lastRenderedPageBreak/>
              <w:t>(Thursday)</w:t>
            </w:r>
          </w:p>
          <w:p w:rsidR="008B1EE8" w:rsidRDefault="00BB76E2">
            <w:pPr>
              <w:ind w:left="3360" w:hangingChars="1400" w:hanging="3360"/>
              <w:rPr>
                <w:rFonts w:ascii="微软雅黑" w:eastAsia="微软雅黑" w:hAnsi="微软雅黑"/>
                <w:sz w:val="24"/>
                <w:szCs w:val="24"/>
              </w:rPr>
            </w:pPr>
            <w:r>
              <w:rPr>
                <w:rFonts w:ascii="微软雅黑" w:eastAsia="微软雅黑" w:hAnsi="微软雅黑"/>
                <w:sz w:val="24"/>
                <w:szCs w:val="24"/>
              </w:rPr>
              <w:t>Public Opening Hours    10:0</w:t>
            </w:r>
            <w:r w:rsidR="00AC0FEF">
              <w:rPr>
                <w:rFonts w:ascii="微软雅黑" w:eastAsia="微软雅黑" w:hAnsi="微软雅黑"/>
                <w:sz w:val="24"/>
                <w:szCs w:val="24"/>
              </w:rPr>
              <w:t>0-19:00 on September 1</w:t>
            </w:r>
            <w:r w:rsidR="00AC0FEF">
              <w:rPr>
                <w:rFonts w:ascii="微软雅黑" w:eastAsia="微软雅黑" w:hAnsi="微软雅黑" w:hint="eastAsia"/>
                <w:sz w:val="24"/>
                <w:szCs w:val="24"/>
              </w:rPr>
              <w:t>6</w:t>
            </w:r>
            <w:r w:rsidR="00AC0FEF">
              <w:rPr>
                <w:rFonts w:ascii="微软雅黑" w:eastAsia="微软雅黑" w:hAnsi="微软雅黑"/>
                <w:sz w:val="24"/>
                <w:szCs w:val="24"/>
              </w:rPr>
              <w:t>-1</w:t>
            </w:r>
            <w:r w:rsidR="00AC0FEF">
              <w:rPr>
                <w:rFonts w:ascii="微软雅黑" w:eastAsia="微软雅黑" w:hAnsi="微软雅黑" w:hint="eastAsia"/>
                <w:sz w:val="24"/>
                <w:szCs w:val="24"/>
              </w:rPr>
              <w:t>7</w:t>
            </w:r>
            <w:r w:rsidR="00AC0FEF">
              <w:rPr>
                <w:rFonts w:ascii="微软雅黑" w:eastAsia="微软雅黑" w:hAnsi="微软雅黑"/>
                <w:sz w:val="24"/>
                <w:szCs w:val="24"/>
              </w:rPr>
              <w:t>, 202</w:t>
            </w:r>
            <w:r w:rsidR="00AC0FEF">
              <w:rPr>
                <w:rFonts w:ascii="微软雅黑" w:eastAsia="微软雅黑" w:hAnsi="微软雅黑" w:hint="eastAsia"/>
                <w:sz w:val="24"/>
                <w:szCs w:val="24"/>
              </w:rPr>
              <w:t>2</w:t>
            </w:r>
            <w:r>
              <w:rPr>
                <w:rFonts w:ascii="微软雅黑" w:eastAsia="微软雅黑" w:hAnsi="微软雅黑"/>
                <w:sz w:val="24"/>
                <w:szCs w:val="24"/>
              </w:rPr>
              <w:t xml:space="preserve"> (Friday-Saturday) </w:t>
            </w:r>
          </w:p>
          <w:p w:rsidR="008B1EE8" w:rsidRDefault="00BB76E2">
            <w:pPr>
              <w:ind w:left="3360" w:hangingChars="1400" w:hanging="3360"/>
              <w:rPr>
                <w:rFonts w:ascii="微软雅黑" w:eastAsia="微软雅黑" w:hAnsi="微软雅黑"/>
                <w:sz w:val="24"/>
                <w:szCs w:val="24"/>
              </w:rPr>
            </w:pPr>
            <w:r>
              <w:rPr>
                <w:rFonts w:ascii="微软雅黑" w:eastAsia="微软雅黑" w:hAnsi="微软雅黑"/>
                <w:sz w:val="24"/>
                <w:szCs w:val="24"/>
              </w:rPr>
              <w:t xml:space="preserve">                       </w:t>
            </w:r>
            <w:r w:rsidR="00AC0FEF">
              <w:rPr>
                <w:rFonts w:ascii="微软雅黑" w:eastAsia="微软雅黑" w:hAnsi="微软雅黑"/>
                <w:sz w:val="24"/>
                <w:szCs w:val="24"/>
              </w:rPr>
              <w:t xml:space="preserve">     10:00-17:00 on September 1</w:t>
            </w:r>
            <w:r w:rsidR="00AC0FEF">
              <w:rPr>
                <w:rFonts w:ascii="微软雅黑" w:eastAsia="微软雅黑" w:hAnsi="微软雅黑" w:hint="eastAsia"/>
                <w:sz w:val="24"/>
                <w:szCs w:val="24"/>
              </w:rPr>
              <w:t>8</w:t>
            </w:r>
            <w:r w:rsidR="00AC0FEF">
              <w:rPr>
                <w:rFonts w:ascii="微软雅黑" w:eastAsia="微软雅黑" w:hAnsi="微软雅黑"/>
                <w:sz w:val="24"/>
                <w:szCs w:val="24"/>
              </w:rPr>
              <w:t>, 202</w:t>
            </w:r>
            <w:r w:rsidR="00AC0FEF">
              <w:rPr>
                <w:rFonts w:ascii="微软雅黑" w:eastAsia="微软雅黑" w:hAnsi="微软雅黑" w:hint="eastAsia"/>
                <w:sz w:val="24"/>
                <w:szCs w:val="24"/>
              </w:rPr>
              <w:t>2</w:t>
            </w:r>
            <w:r>
              <w:rPr>
                <w:rFonts w:ascii="微软雅黑" w:eastAsia="微软雅黑" w:hAnsi="微软雅黑"/>
                <w:sz w:val="24"/>
                <w:szCs w:val="24"/>
              </w:rPr>
              <w:t xml:space="preserve"> (Sunday)</w:t>
            </w:r>
          </w:p>
          <w:p w:rsidR="008B1EE8" w:rsidRDefault="00BB76E2">
            <w:pPr>
              <w:ind w:left="3360" w:hangingChars="1400" w:hanging="3360"/>
              <w:rPr>
                <w:rFonts w:ascii="微软雅黑" w:eastAsia="微软雅黑" w:hAnsi="微软雅黑"/>
                <w:sz w:val="24"/>
                <w:szCs w:val="24"/>
              </w:rPr>
            </w:pPr>
            <w:r>
              <w:rPr>
                <w:rFonts w:ascii="微软雅黑" w:eastAsia="微软雅黑" w:hAnsi="微软雅黑"/>
                <w:sz w:val="24"/>
                <w:szCs w:val="24"/>
              </w:rPr>
              <w:t xml:space="preserve">Move-out Time        </w:t>
            </w:r>
            <w:r w:rsidR="00AC0FEF">
              <w:rPr>
                <w:rFonts w:ascii="微软雅黑" w:eastAsia="微软雅黑" w:hAnsi="微软雅黑"/>
                <w:sz w:val="24"/>
                <w:szCs w:val="24"/>
              </w:rPr>
              <w:t xml:space="preserve">   17: 00-21: 00 on September 1</w:t>
            </w:r>
            <w:r w:rsidR="00AC0FEF">
              <w:rPr>
                <w:rFonts w:ascii="微软雅黑" w:eastAsia="微软雅黑" w:hAnsi="微软雅黑" w:hint="eastAsia"/>
                <w:sz w:val="24"/>
                <w:szCs w:val="24"/>
              </w:rPr>
              <w:t>8</w:t>
            </w:r>
            <w:r w:rsidR="00AC0FEF">
              <w:rPr>
                <w:rFonts w:ascii="微软雅黑" w:eastAsia="微软雅黑" w:hAnsi="微软雅黑"/>
                <w:sz w:val="24"/>
                <w:szCs w:val="24"/>
              </w:rPr>
              <w:t>, 202</w:t>
            </w:r>
            <w:r w:rsidR="00AC0FEF">
              <w:rPr>
                <w:rFonts w:ascii="微软雅黑" w:eastAsia="微软雅黑" w:hAnsi="微软雅黑" w:hint="eastAsia"/>
                <w:sz w:val="24"/>
                <w:szCs w:val="24"/>
              </w:rPr>
              <w:t>2</w:t>
            </w:r>
            <w:r>
              <w:rPr>
                <w:rFonts w:ascii="微软雅黑" w:eastAsia="微软雅黑" w:hAnsi="微软雅黑"/>
                <w:sz w:val="24"/>
                <w:szCs w:val="24"/>
              </w:rPr>
              <w:t xml:space="preserve"> (Sunday)</w:t>
            </w:r>
          </w:p>
        </w:tc>
      </w:tr>
      <w:tr w:rsidR="008B1EE8">
        <w:trPr>
          <w:trHeight w:val="705"/>
        </w:trPr>
        <w:tc>
          <w:tcPr>
            <w:tcW w:w="8364" w:type="dxa"/>
            <w:gridSpan w:val="3"/>
          </w:tcPr>
          <w:p w:rsidR="008B1EE8" w:rsidRDefault="00BB76E2">
            <w:pPr>
              <w:rPr>
                <w:rFonts w:ascii="微软雅黑" w:eastAsia="微软雅黑" w:hAnsi="微软雅黑"/>
                <w:b/>
                <w:sz w:val="24"/>
                <w:szCs w:val="24"/>
              </w:rPr>
            </w:pPr>
            <w:r>
              <w:rPr>
                <w:rFonts w:ascii="微软雅黑" w:eastAsia="微软雅黑" w:hAnsi="微软雅黑"/>
                <w:b/>
                <w:sz w:val="24"/>
                <w:szCs w:val="24"/>
              </w:rPr>
              <w:lastRenderedPageBreak/>
              <w:t>Gallery booth</w:t>
            </w:r>
          </w:p>
          <w:p w:rsidR="008B1EE8" w:rsidRDefault="00BB76E2">
            <w:pPr>
              <w:rPr>
                <w:rFonts w:ascii="微软雅黑" w:eastAsia="微软雅黑" w:hAnsi="微软雅黑"/>
                <w:b/>
                <w:sz w:val="24"/>
                <w:szCs w:val="24"/>
              </w:rPr>
            </w:pPr>
            <w:r>
              <w:rPr>
                <w:rFonts w:ascii="微软雅黑" w:eastAsia="微软雅黑" w:hAnsi="微软雅黑"/>
                <w:sz w:val="24"/>
                <w:szCs w:val="24"/>
              </w:rPr>
              <w:t>Exhibition price</w:t>
            </w:r>
            <w:r>
              <w:rPr>
                <w:rFonts w:ascii="微软雅黑" w:eastAsia="微软雅黑" w:hAnsi="微软雅黑"/>
                <w:b/>
                <w:bCs/>
                <w:sz w:val="24"/>
                <w:szCs w:val="24"/>
              </w:rPr>
              <w:t xml:space="preserve">: RMB 2000 Yuan / </w:t>
            </w:r>
            <w:r>
              <w:rPr>
                <w:rFonts w:ascii="微软雅黑" w:hint="eastAsia"/>
                <w:b/>
                <w:sz w:val="24"/>
                <w:szCs w:val="24"/>
              </w:rPr>
              <w:t>㎡</w:t>
            </w:r>
          </w:p>
          <w:p w:rsidR="008B1EE8" w:rsidRDefault="00BB76E2">
            <w:pPr>
              <w:rPr>
                <w:rFonts w:ascii="微软雅黑" w:eastAsia="微软雅黑" w:hAnsi="微软雅黑"/>
                <w:sz w:val="24"/>
                <w:szCs w:val="24"/>
              </w:rPr>
            </w:pPr>
            <w:r>
              <w:rPr>
                <w:rFonts w:ascii="微软雅黑" w:eastAsia="微软雅黑" w:hAnsi="微软雅黑"/>
                <w:sz w:val="24"/>
                <w:szCs w:val="24"/>
              </w:rPr>
              <w:t>Please select the required booth area</w:t>
            </w:r>
          </w:p>
          <w:p w:rsidR="008B1EE8" w:rsidRDefault="00BB76E2">
            <w:pPr>
              <w:rPr>
                <w:rFonts w:ascii="微软雅黑" w:eastAsia="微软雅黑" w:hAnsi="微软雅黑"/>
                <w:b/>
                <w:sz w:val="24"/>
                <w:szCs w:val="24"/>
              </w:rPr>
            </w:pPr>
            <w:r>
              <w:rPr>
                <w:rFonts w:ascii="微软雅黑" w:eastAsia="微软雅黑" w:hAnsi="微软雅黑"/>
                <w:b/>
                <w:sz w:val="28"/>
                <w:szCs w:val="28"/>
              </w:rPr>
              <w:t>□</w:t>
            </w:r>
            <w:r>
              <w:rPr>
                <w:rFonts w:ascii="微软雅黑" w:eastAsia="微软雅黑" w:hAnsi="微软雅黑"/>
                <w:b/>
              </w:rPr>
              <w:t xml:space="preserve"> </w:t>
            </w:r>
            <w:r>
              <w:rPr>
                <w:rFonts w:ascii="微软雅黑" w:eastAsia="微软雅黑" w:hAnsi="微软雅黑"/>
                <w:b/>
                <w:sz w:val="24"/>
                <w:szCs w:val="24"/>
              </w:rPr>
              <w:t xml:space="preserve">Small </w:t>
            </w:r>
            <w:r>
              <w:rPr>
                <w:rFonts w:ascii="微软雅黑" w:eastAsia="微软雅黑" w:hAnsi="微软雅黑"/>
                <w:b/>
                <w:sz w:val="24"/>
                <w:szCs w:val="24"/>
              </w:rPr>
              <w:t>＜</w:t>
            </w:r>
            <w:r>
              <w:rPr>
                <w:rFonts w:ascii="微软雅黑" w:eastAsia="微软雅黑" w:hAnsi="微软雅黑"/>
                <w:b/>
                <w:sz w:val="24"/>
                <w:szCs w:val="24"/>
              </w:rPr>
              <w:t xml:space="preserve"> 45 </w:t>
            </w:r>
            <w:r>
              <w:rPr>
                <w:rFonts w:ascii="微软雅黑" w:hint="eastAsia"/>
                <w:b/>
                <w:sz w:val="24"/>
                <w:szCs w:val="24"/>
              </w:rPr>
              <w:t>㎡</w:t>
            </w:r>
            <w:r>
              <w:rPr>
                <w:rFonts w:ascii="微软雅黑" w:eastAsia="微软雅黑" w:hAnsi="微软雅黑"/>
                <w:b/>
                <w:sz w:val="24"/>
                <w:szCs w:val="24"/>
              </w:rPr>
              <w:t xml:space="preserve">     </w:t>
            </w:r>
            <w:r>
              <w:rPr>
                <w:rFonts w:ascii="微软雅黑" w:eastAsia="微软雅黑" w:hAnsi="微软雅黑"/>
                <w:b/>
                <w:sz w:val="28"/>
                <w:szCs w:val="28"/>
              </w:rPr>
              <w:t>□</w:t>
            </w:r>
            <w:r>
              <w:rPr>
                <w:rFonts w:ascii="微软雅黑" w:eastAsia="微软雅黑" w:hAnsi="微软雅黑"/>
                <w:b/>
                <w:sz w:val="24"/>
                <w:szCs w:val="24"/>
              </w:rPr>
              <w:t xml:space="preserve"> Medium ≈ 45-75 </w:t>
            </w:r>
            <w:r>
              <w:rPr>
                <w:rFonts w:ascii="微软雅黑" w:hint="eastAsia"/>
                <w:b/>
                <w:sz w:val="24"/>
                <w:szCs w:val="24"/>
              </w:rPr>
              <w:t>㎡</w:t>
            </w:r>
            <w:r>
              <w:rPr>
                <w:rFonts w:ascii="微软雅黑" w:eastAsia="微软雅黑" w:hAnsi="微软雅黑"/>
                <w:b/>
                <w:sz w:val="24"/>
                <w:szCs w:val="24"/>
              </w:rPr>
              <w:t xml:space="preserve">     </w:t>
            </w:r>
            <w:r>
              <w:rPr>
                <w:rFonts w:ascii="微软雅黑" w:eastAsia="微软雅黑" w:hAnsi="微软雅黑"/>
                <w:b/>
                <w:sz w:val="28"/>
                <w:szCs w:val="28"/>
              </w:rPr>
              <w:t>□</w:t>
            </w:r>
            <w:r>
              <w:rPr>
                <w:rFonts w:ascii="微软雅黑" w:eastAsia="微软雅黑" w:hAnsi="微软雅黑"/>
                <w:b/>
                <w:sz w:val="24"/>
                <w:szCs w:val="24"/>
              </w:rPr>
              <w:t xml:space="preserve"> Large </w:t>
            </w:r>
            <w:r>
              <w:rPr>
                <w:rFonts w:ascii="微软雅黑" w:eastAsia="微软雅黑" w:hAnsi="微软雅黑"/>
                <w:b/>
                <w:sz w:val="24"/>
                <w:szCs w:val="24"/>
              </w:rPr>
              <w:t>＞</w:t>
            </w:r>
            <w:r>
              <w:rPr>
                <w:rFonts w:ascii="微软雅黑" w:eastAsia="微软雅黑" w:hAnsi="微软雅黑"/>
                <w:b/>
                <w:sz w:val="24"/>
                <w:szCs w:val="24"/>
              </w:rPr>
              <w:t>75</w:t>
            </w:r>
            <w:r>
              <w:rPr>
                <w:rFonts w:ascii="微软雅黑" w:eastAsia="微软雅黑" w:hAnsi="微软雅黑"/>
                <w:b/>
              </w:rPr>
              <w:t xml:space="preserve"> </w:t>
            </w:r>
            <w:r>
              <w:rPr>
                <w:rFonts w:ascii="微软雅黑" w:hint="eastAsia"/>
                <w:b/>
                <w:sz w:val="24"/>
                <w:szCs w:val="24"/>
              </w:rPr>
              <w:t>㎡</w:t>
            </w:r>
          </w:p>
        </w:tc>
      </w:tr>
      <w:tr w:rsidR="008B1EE8">
        <w:trPr>
          <w:trHeight w:val="1272"/>
        </w:trPr>
        <w:tc>
          <w:tcPr>
            <w:tcW w:w="8364" w:type="dxa"/>
            <w:gridSpan w:val="3"/>
          </w:tcPr>
          <w:p w:rsidR="008B1EE8" w:rsidRDefault="00BB76E2">
            <w:pPr>
              <w:rPr>
                <w:rFonts w:ascii="微软雅黑" w:eastAsia="微软雅黑" w:hAnsi="微软雅黑"/>
                <w:b/>
                <w:sz w:val="24"/>
                <w:szCs w:val="24"/>
              </w:rPr>
            </w:pPr>
            <w:r>
              <w:rPr>
                <w:rFonts w:ascii="微软雅黑" w:eastAsia="微软雅黑" w:hAnsi="微软雅黑"/>
                <w:b/>
                <w:sz w:val="24"/>
                <w:szCs w:val="24"/>
              </w:rPr>
              <w:t>Booth fees will include</w:t>
            </w:r>
          </w:p>
          <w:p w:rsidR="008B1EE8" w:rsidRDefault="00BB76E2">
            <w:pPr>
              <w:spacing w:line="360" w:lineRule="auto"/>
              <w:rPr>
                <w:rFonts w:ascii="微软雅黑" w:eastAsia="微软雅黑" w:hAnsi="微软雅黑"/>
                <w:sz w:val="24"/>
                <w:szCs w:val="24"/>
              </w:rPr>
            </w:pPr>
            <w:r>
              <w:rPr>
                <w:rFonts w:ascii="微软雅黑" w:eastAsia="微软雅黑" w:hAnsi="微软雅黑"/>
                <w:sz w:val="24"/>
                <w:szCs w:val="24"/>
              </w:rPr>
              <w:t xml:space="preserve">● The booth wall is white by default </w:t>
            </w:r>
            <w:r>
              <w:rPr>
                <w:rFonts w:ascii="微软雅黑" w:eastAsia="微软雅黑" w:hAnsi="微软雅黑"/>
                <w:color w:val="000000" w:themeColor="text1"/>
                <w:sz w:val="24"/>
                <w:szCs w:val="24"/>
              </w:rPr>
              <w:t>(booth wall: height &gt; 3.3m, width =1m, thickness &gt; 10cm; load-bearing of 15 kg)</w:t>
            </w:r>
          </w:p>
          <w:p w:rsidR="008B1EE8" w:rsidRDefault="00BB76E2">
            <w:pPr>
              <w:rPr>
                <w:rFonts w:ascii="微软雅黑" w:eastAsia="微软雅黑" w:hAnsi="微软雅黑"/>
                <w:sz w:val="24"/>
                <w:szCs w:val="24"/>
              </w:rPr>
            </w:pPr>
            <w:r>
              <w:rPr>
                <w:rFonts w:ascii="微软雅黑" w:eastAsia="微软雅黑" w:hAnsi="微软雅黑"/>
                <w:sz w:val="24"/>
                <w:szCs w:val="24"/>
              </w:rPr>
              <w:t xml:space="preserve">● Lights and circuits </w:t>
            </w:r>
            <w:r>
              <w:rPr>
                <w:rFonts w:ascii="微软雅黑" w:eastAsia="微软雅黑" w:hAnsi="微软雅黑"/>
                <w:color w:val="000000" w:themeColor="text1"/>
                <w:sz w:val="24"/>
                <w:szCs w:val="24"/>
              </w:rPr>
              <w:t xml:space="preserve">(1 spotlight for every area of 3 </w:t>
            </w:r>
            <w:r>
              <w:rPr>
                <w:rFonts w:ascii="微软雅黑" w:eastAsiaTheme="majorEastAsia" w:hAnsi="微软雅黑" w:hint="eastAsia"/>
                <w:color w:val="000000" w:themeColor="text1"/>
                <w:sz w:val="24"/>
                <w:szCs w:val="24"/>
              </w:rPr>
              <w:t>㎡</w:t>
            </w:r>
            <w:r>
              <w:rPr>
                <w:rFonts w:ascii="微软雅黑" w:eastAsia="微软雅黑" w:hAnsi="微软雅黑"/>
                <w:sz w:val="24"/>
                <w:szCs w:val="24"/>
              </w:rPr>
              <w:t>, 1 10A/220v power socket)</w:t>
            </w:r>
          </w:p>
          <w:p w:rsidR="008B1EE8" w:rsidRDefault="00BB76E2">
            <w:pPr>
              <w:rPr>
                <w:rFonts w:ascii="微软雅黑" w:eastAsia="微软雅黑" w:hAnsi="微软雅黑"/>
                <w:sz w:val="24"/>
                <w:szCs w:val="24"/>
              </w:rPr>
            </w:pPr>
            <w:r>
              <w:rPr>
                <w:rFonts w:ascii="微软雅黑" w:eastAsia="微软雅黑" w:hAnsi="微软雅黑"/>
                <w:sz w:val="24"/>
                <w:szCs w:val="24"/>
              </w:rPr>
              <w:t>● Design and manufacture of front panel of booth</w:t>
            </w:r>
          </w:p>
          <w:p w:rsidR="008B1EE8" w:rsidRDefault="00BB76E2">
            <w:pPr>
              <w:rPr>
                <w:rFonts w:ascii="微软雅黑" w:eastAsia="微软雅黑" w:hAnsi="微软雅黑"/>
                <w:sz w:val="24"/>
                <w:szCs w:val="24"/>
              </w:rPr>
            </w:pPr>
            <w:r>
              <w:rPr>
                <w:rFonts w:ascii="微软雅黑" w:eastAsia="微软雅黑" w:hAnsi="微软雅黑"/>
                <w:sz w:val="24"/>
                <w:szCs w:val="24"/>
              </w:rPr>
              <w:t>● 1 consultation table</w:t>
            </w:r>
            <w:r>
              <w:rPr>
                <w:rFonts w:ascii="微软雅黑" w:eastAsia="微软雅黑" w:hAnsi="微软雅黑" w:hint="eastAsia"/>
                <w:sz w:val="24"/>
                <w:szCs w:val="24"/>
              </w:rPr>
              <w:t>,</w:t>
            </w:r>
            <w:r>
              <w:rPr>
                <w:rFonts w:ascii="微软雅黑" w:eastAsia="微软雅黑" w:hAnsi="微软雅黑"/>
                <w:sz w:val="24"/>
                <w:szCs w:val="24"/>
              </w:rPr>
              <w:t xml:space="preserve"> 1 white round table and 2 white folding chairs</w:t>
            </w:r>
          </w:p>
          <w:p w:rsidR="008B1EE8" w:rsidRDefault="00BB76E2">
            <w:pPr>
              <w:rPr>
                <w:rFonts w:ascii="微软雅黑" w:eastAsia="微软雅黑" w:hAnsi="微软雅黑"/>
                <w:sz w:val="24"/>
                <w:szCs w:val="24"/>
              </w:rPr>
            </w:pPr>
            <w:r>
              <w:rPr>
                <w:rFonts w:ascii="微软雅黑" w:eastAsia="微软雅黑" w:hAnsi="微软雅黑"/>
                <w:sz w:val="24"/>
                <w:szCs w:val="24"/>
              </w:rPr>
              <w:t>● Exhibitor card and VIP invitation letter (5 exhibitor work cards and 5 VIP cards)</w:t>
            </w:r>
          </w:p>
          <w:p w:rsidR="008B1EE8" w:rsidRDefault="00BB76E2">
            <w:pPr>
              <w:rPr>
                <w:rFonts w:ascii="微软雅黑" w:eastAsia="微软雅黑" w:hAnsi="微软雅黑"/>
                <w:sz w:val="24"/>
                <w:szCs w:val="24"/>
              </w:rPr>
            </w:pPr>
            <w:r>
              <w:rPr>
                <w:rFonts w:ascii="微软雅黑" w:eastAsia="微软雅黑" w:hAnsi="微软雅黑"/>
                <w:sz w:val="24"/>
                <w:szCs w:val="24"/>
              </w:rPr>
              <w:lastRenderedPageBreak/>
              <w:t>● Exhibition catalogue/Media publicity (promotion by the official micro blog of Art Shenzhen)</w:t>
            </w:r>
          </w:p>
        </w:tc>
      </w:tr>
      <w:tr w:rsidR="008B1EE8">
        <w:trPr>
          <w:trHeight w:val="833"/>
        </w:trPr>
        <w:tc>
          <w:tcPr>
            <w:tcW w:w="8364" w:type="dxa"/>
            <w:gridSpan w:val="3"/>
          </w:tcPr>
          <w:p w:rsidR="008B1EE8" w:rsidRDefault="00BB76E2">
            <w:pPr>
              <w:rPr>
                <w:rFonts w:ascii="微软雅黑" w:eastAsia="微软雅黑" w:hAnsi="微软雅黑"/>
                <w:b/>
                <w:sz w:val="24"/>
                <w:szCs w:val="24"/>
              </w:rPr>
            </w:pPr>
            <w:r>
              <w:rPr>
                <w:rFonts w:ascii="微软雅黑" w:eastAsia="微软雅黑" w:hAnsi="微软雅黑"/>
                <w:b/>
                <w:sz w:val="24"/>
                <w:szCs w:val="24"/>
              </w:rPr>
              <w:lastRenderedPageBreak/>
              <w:t>Precautions</w:t>
            </w:r>
          </w:p>
          <w:p w:rsidR="008B1EE8" w:rsidRDefault="00BB76E2">
            <w:pPr>
              <w:pStyle w:val="ab"/>
              <w:numPr>
                <w:ilvl w:val="0"/>
                <w:numId w:val="1"/>
              </w:numPr>
              <w:ind w:firstLineChars="0"/>
              <w:rPr>
                <w:rFonts w:ascii="微软雅黑" w:eastAsia="微软雅黑" w:hAnsi="微软雅黑"/>
                <w:sz w:val="24"/>
                <w:szCs w:val="24"/>
              </w:rPr>
            </w:pPr>
            <w:r>
              <w:rPr>
                <w:rFonts w:ascii="微软雅黑" w:eastAsia="微软雅黑" w:hAnsi="微软雅黑"/>
                <w:sz w:val="24"/>
                <w:szCs w:val="24"/>
              </w:rPr>
              <w:t xml:space="preserve">The Organizing </w:t>
            </w:r>
            <w:r>
              <w:rPr>
                <w:rFonts w:ascii="微软雅黑" w:eastAsia="微软雅黑" w:hAnsi="微软雅黑"/>
                <w:sz w:val="24"/>
                <w:szCs w:val="24"/>
              </w:rPr>
              <w:t>Committee of Art Shenzhen 202</w:t>
            </w:r>
            <w:r w:rsidR="00AC0FEF">
              <w:rPr>
                <w:rFonts w:ascii="微软雅黑" w:eastAsia="微软雅黑" w:hAnsi="微软雅黑" w:hint="eastAsia"/>
                <w:sz w:val="24"/>
                <w:szCs w:val="24"/>
              </w:rPr>
              <w:t>2</w:t>
            </w:r>
            <w:r>
              <w:rPr>
                <w:rFonts w:ascii="微软雅黑" w:eastAsia="微软雅黑" w:hAnsi="微软雅黑"/>
                <w:sz w:val="24"/>
                <w:szCs w:val="24"/>
              </w:rPr>
              <w:t xml:space="preserve"> (hereinafter referred to as the Organizing Committee) will not be able to guarantee the required booth size and</w:t>
            </w:r>
            <w:r>
              <w:rPr>
                <w:rFonts w:ascii="微软雅黑" w:eastAsia="微软雅黑" w:hAnsi="微软雅黑" w:hint="eastAsia"/>
                <w:sz w:val="24"/>
                <w:szCs w:val="24"/>
              </w:rPr>
              <w:t xml:space="preserve"> </w:t>
            </w:r>
            <w:r>
              <w:rPr>
                <w:rFonts w:ascii="微软雅黑" w:eastAsia="微软雅黑" w:hAnsi="微软雅黑"/>
                <w:sz w:val="24"/>
                <w:szCs w:val="24"/>
              </w:rPr>
              <w:t>the exhibition location, and actual booth size and exhibition location will be adjusted according to space constr</w:t>
            </w:r>
            <w:r>
              <w:rPr>
                <w:rFonts w:ascii="微软雅黑" w:eastAsia="微软雅黑" w:hAnsi="微软雅黑"/>
                <w:sz w:val="24"/>
                <w:szCs w:val="24"/>
              </w:rPr>
              <w:t>aints and total application requirements. The Organizing Committee reserves the right to adjust the booth allocation at any time and has the right of final decision on booth allocation and the exhibition planning.</w:t>
            </w:r>
          </w:p>
          <w:p w:rsidR="008B1EE8" w:rsidRDefault="00BB76E2">
            <w:pPr>
              <w:pStyle w:val="ab"/>
              <w:numPr>
                <w:ilvl w:val="0"/>
                <w:numId w:val="1"/>
              </w:numPr>
              <w:ind w:firstLineChars="0"/>
              <w:rPr>
                <w:rFonts w:ascii="微软雅黑" w:eastAsia="微软雅黑" w:hAnsi="微软雅黑"/>
                <w:sz w:val="24"/>
                <w:szCs w:val="24"/>
              </w:rPr>
            </w:pPr>
            <w:r>
              <w:rPr>
                <w:rFonts w:ascii="微软雅黑" w:eastAsia="微软雅黑" w:hAnsi="微软雅黑"/>
                <w:sz w:val="24"/>
                <w:szCs w:val="24"/>
              </w:rPr>
              <w:t xml:space="preserve">This form is only an application form for </w:t>
            </w:r>
            <w:r>
              <w:rPr>
                <w:rFonts w:ascii="微软雅黑" w:eastAsia="微软雅黑" w:hAnsi="微软雅黑"/>
                <w:sz w:val="24"/>
                <w:szCs w:val="24"/>
              </w:rPr>
              <w:t>intended participation and it's not an unofficial participation contract. After the application is approved,</w:t>
            </w:r>
            <w:r>
              <w:rPr>
                <w:rFonts w:ascii="微软雅黑" w:eastAsia="微软雅黑" w:hAnsi="微软雅黑" w:hint="eastAsia"/>
                <w:sz w:val="24"/>
                <w:szCs w:val="24"/>
              </w:rPr>
              <w:t xml:space="preserve"> </w:t>
            </w:r>
            <w:r>
              <w:rPr>
                <w:rFonts w:ascii="微软雅黑" w:eastAsia="微软雅黑" w:hAnsi="微软雅黑"/>
                <w:sz w:val="24"/>
                <w:szCs w:val="24"/>
              </w:rPr>
              <w:t>the hosts will sign a formal exhibition contract with the selected galleries in June.</w:t>
            </w:r>
          </w:p>
          <w:p w:rsidR="008B1EE8" w:rsidRDefault="00BB76E2">
            <w:pPr>
              <w:pStyle w:val="ab"/>
              <w:numPr>
                <w:ilvl w:val="0"/>
                <w:numId w:val="1"/>
              </w:numPr>
              <w:ind w:firstLineChars="0"/>
              <w:rPr>
                <w:rFonts w:ascii="微软雅黑" w:eastAsia="微软雅黑" w:hAnsi="微软雅黑"/>
                <w:sz w:val="24"/>
                <w:szCs w:val="24"/>
              </w:rPr>
            </w:pPr>
            <w:r>
              <w:rPr>
                <w:rFonts w:ascii="微软雅黑" w:eastAsia="微软雅黑" w:hAnsi="微软雅黑"/>
                <w:sz w:val="24"/>
                <w:szCs w:val="24"/>
              </w:rPr>
              <w:t>Please save the completed application form and other attached</w:t>
            </w:r>
            <w:r>
              <w:rPr>
                <w:rFonts w:ascii="微软雅黑" w:eastAsia="微软雅黑" w:hAnsi="微软雅黑"/>
                <w:sz w:val="24"/>
                <w:szCs w:val="24"/>
              </w:rPr>
              <w:t xml:space="preserve"> files as a PDF document not exceeding 12MB,</w:t>
            </w:r>
            <w:r>
              <w:rPr>
                <w:rFonts w:ascii="微软雅黑" w:eastAsia="微软雅黑" w:hAnsi="微软雅黑" w:hint="eastAsia"/>
                <w:sz w:val="24"/>
                <w:szCs w:val="24"/>
              </w:rPr>
              <w:t xml:space="preserve"> </w:t>
            </w:r>
            <w:r>
              <w:rPr>
                <w:rFonts w:ascii="微软雅黑" w:eastAsia="微软雅黑" w:hAnsi="微软雅黑"/>
                <w:sz w:val="24"/>
                <w:szCs w:val="24"/>
              </w:rPr>
              <w:t xml:space="preserve">and send it to </w:t>
            </w:r>
            <w:r>
              <w:rPr>
                <w:rFonts w:ascii="微软雅黑" w:eastAsia="微软雅黑" w:hAnsi="微软雅黑" w:hint="eastAsia"/>
                <w:sz w:val="24"/>
                <w:szCs w:val="24"/>
              </w:rPr>
              <w:t>committee@artshenzhen.com</w:t>
            </w:r>
          </w:p>
        </w:tc>
      </w:tr>
      <w:tr w:rsidR="008B1EE8">
        <w:trPr>
          <w:trHeight w:val="705"/>
        </w:trPr>
        <w:tc>
          <w:tcPr>
            <w:tcW w:w="8364" w:type="dxa"/>
            <w:gridSpan w:val="3"/>
          </w:tcPr>
          <w:p w:rsidR="008B1EE8" w:rsidRDefault="00BB76E2">
            <w:pPr>
              <w:spacing w:line="360" w:lineRule="auto"/>
              <w:rPr>
                <w:rFonts w:ascii="微软雅黑" w:eastAsia="微软雅黑" w:hAnsi="微软雅黑"/>
                <w:sz w:val="24"/>
                <w:szCs w:val="24"/>
              </w:rPr>
            </w:pPr>
            <w:r>
              <w:rPr>
                <w:rFonts w:ascii="微软雅黑" w:eastAsia="微软雅黑" w:hAnsi="微软雅黑"/>
                <w:sz w:val="24"/>
                <w:szCs w:val="24"/>
              </w:rPr>
              <w:t xml:space="preserve">I confirm that I have prepared all the application materials, read in detail and agreed to abide by the relevant regulations of Art Shenzhen </w:t>
            </w:r>
            <w:r w:rsidR="00AC0FEF">
              <w:rPr>
                <w:rFonts w:ascii="微软雅黑" w:eastAsia="微软雅黑" w:hAnsi="微软雅黑"/>
                <w:sz w:val="24"/>
                <w:szCs w:val="24"/>
              </w:rPr>
              <w:lastRenderedPageBreak/>
              <w:t>202</w:t>
            </w:r>
            <w:r w:rsidR="00AC0FEF">
              <w:rPr>
                <w:rFonts w:ascii="微软雅黑" w:eastAsia="微软雅黑" w:hAnsi="微软雅黑" w:hint="eastAsia"/>
                <w:sz w:val="24"/>
                <w:szCs w:val="24"/>
              </w:rPr>
              <w:t>2</w:t>
            </w:r>
            <w:r>
              <w:rPr>
                <w:rFonts w:ascii="微软雅黑" w:eastAsia="微软雅黑" w:hAnsi="微软雅黑"/>
                <w:sz w:val="24"/>
                <w:szCs w:val="24"/>
              </w:rPr>
              <w:t>.</w:t>
            </w:r>
          </w:p>
          <w:p w:rsidR="008B1EE8" w:rsidRDefault="008B1EE8">
            <w:pPr>
              <w:spacing w:line="360" w:lineRule="auto"/>
              <w:rPr>
                <w:rFonts w:ascii="微软雅黑" w:eastAsia="微软雅黑" w:hAnsi="微软雅黑"/>
                <w:sz w:val="24"/>
                <w:szCs w:val="24"/>
              </w:rPr>
            </w:pPr>
          </w:p>
          <w:p w:rsidR="008B1EE8" w:rsidRDefault="00BB76E2">
            <w:pPr>
              <w:spacing w:line="360" w:lineRule="auto"/>
              <w:rPr>
                <w:rFonts w:ascii="微软雅黑" w:eastAsia="微软雅黑" w:hAnsi="微软雅黑"/>
                <w:sz w:val="24"/>
                <w:szCs w:val="24"/>
              </w:rPr>
            </w:pPr>
            <w:r>
              <w:rPr>
                <w:rFonts w:ascii="微软雅黑" w:eastAsia="微软雅黑" w:hAnsi="微软雅黑"/>
                <w:sz w:val="24"/>
                <w:szCs w:val="24"/>
              </w:rPr>
              <w:t xml:space="preserve">Gallery Name:        </w:t>
            </w:r>
            <w:r>
              <w:rPr>
                <w:rFonts w:ascii="微软雅黑" w:eastAsia="微软雅黑" w:hAnsi="微软雅黑"/>
                <w:sz w:val="24"/>
                <w:szCs w:val="24"/>
              </w:rPr>
              <w:t xml:space="preserve">                      Seal:</w:t>
            </w:r>
          </w:p>
          <w:p w:rsidR="008B1EE8" w:rsidRDefault="00BB76E2">
            <w:pPr>
              <w:spacing w:line="360" w:lineRule="auto"/>
              <w:rPr>
                <w:rFonts w:ascii="微软雅黑" w:eastAsia="微软雅黑" w:hAnsi="微软雅黑"/>
                <w:sz w:val="24"/>
                <w:szCs w:val="24"/>
              </w:rPr>
            </w:pPr>
            <w:r>
              <w:rPr>
                <w:rFonts w:ascii="微软雅黑" w:eastAsia="微软雅黑" w:hAnsi="微软雅黑"/>
                <w:sz w:val="24"/>
                <w:szCs w:val="24"/>
              </w:rPr>
              <w:t>Signature of legal representative or authorized representative:              Date of Signing:</w:t>
            </w:r>
          </w:p>
          <w:p w:rsidR="008B1EE8" w:rsidRDefault="008B1EE8">
            <w:pPr>
              <w:spacing w:line="360" w:lineRule="auto"/>
              <w:rPr>
                <w:rFonts w:ascii="微软雅黑" w:eastAsia="微软雅黑" w:hAnsi="微软雅黑"/>
                <w:sz w:val="24"/>
                <w:szCs w:val="24"/>
              </w:rPr>
            </w:pPr>
          </w:p>
        </w:tc>
      </w:tr>
    </w:tbl>
    <w:p w:rsidR="008B1EE8" w:rsidRDefault="008B1EE8">
      <w:pPr>
        <w:rPr>
          <w:rFonts w:ascii="微软雅黑" w:eastAsia="微软雅黑" w:hAnsi="微软雅黑"/>
          <w:sz w:val="24"/>
          <w:szCs w:val="24"/>
        </w:rPr>
      </w:pPr>
    </w:p>
    <w:p w:rsidR="008B1EE8" w:rsidRDefault="008B1EE8">
      <w:pPr>
        <w:rPr>
          <w:rFonts w:ascii="微软雅黑" w:eastAsia="微软雅黑" w:hAnsi="微软雅黑"/>
          <w:sz w:val="24"/>
          <w:szCs w:val="24"/>
        </w:rPr>
      </w:pPr>
    </w:p>
    <w:p w:rsidR="008B1EE8" w:rsidRDefault="008B1EE8">
      <w:pPr>
        <w:rPr>
          <w:rFonts w:ascii="微软雅黑" w:eastAsia="微软雅黑" w:hAnsi="微软雅黑"/>
          <w:sz w:val="24"/>
          <w:szCs w:val="24"/>
        </w:rPr>
      </w:pPr>
    </w:p>
    <w:p w:rsidR="008B1EE8" w:rsidRDefault="008B1EE8">
      <w:pPr>
        <w:rPr>
          <w:rFonts w:ascii="微软雅黑" w:eastAsia="微软雅黑" w:hAnsi="微软雅黑"/>
          <w:sz w:val="24"/>
          <w:szCs w:val="24"/>
        </w:rPr>
      </w:pPr>
    </w:p>
    <w:p w:rsidR="008B1EE8" w:rsidRDefault="00BB76E2">
      <w:pPr>
        <w:rPr>
          <w:rFonts w:ascii="微软雅黑" w:eastAsia="微软雅黑" w:hAnsi="微软雅黑"/>
          <w:sz w:val="24"/>
          <w:szCs w:val="24"/>
        </w:rPr>
      </w:pPr>
      <w:r>
        <w:rPr>
          <w:rFonts w:ascii="微软雅黑" w:eastAsia="微软雅黑" w:hAnsi="微软雅黑"/>
          <w:sz w:val="24"/>
          <w:szCs w:val="24"/>
        </w:rPr>
        <w:t>Remarks:</w:t>
      </w:r>
    </w:p>
    <w:p w:rsidR="008B1EE8" w:rsidRDefault="00BB76E2">
      <w:pPr>
        <w:rPr>
          <w:rFonts w:ascii="微软雅黑" w:eastAsia="微软雅黑" w:hAnsi="微软雅黑"/>
          <w:sz w:val="24"/>
          <w:szCs w:val="24"/>
        </w:rPr>
      </w:pPr>
      <w:r>
        <w:rPr>
          <w:rFonts w:ascii="微软雅黑" w:eastAsia="微软雅黑" w:hAnsi="微软雅黑"/>
          <w:color w:val="0D0D0D" w:themeColor="text1" w:themeTint="F2"/>
          <w:sz w:val="24"/>
          <w:szCs w:val="24"/>
        </w:rPr>
        <w:t>1. If the above space is not enough to fill in, please insert pages by yourself.</w:t>
      </w:r>
    </w:p>
    <w:p w:rsidR="008B1EE8" w:rsidRDefault="00BB76E2">
      <w:pPr>
        <w:spacing w:line="360" w:lineRule="auto"/>
        <w:rPr>
          <w:rFonts w:ascii="微软雅黑" w:eastAsia="微软雅黑" w:hAnsi="微软雅黑"/>
          <w:color w:val="0D0D0D" w:themeColor="text1" w:themeTint="F2"/>
          <w:sz w:val="24"/>
          <w:szCs w:val="24"/>
        </w:rPr>
      </w:pPr>
      <w:r>
        <w:rPr>
          <w:rFonts w:ascii="微软雅黑" w:eastAsia="微软雅黑" w:hAnsi="微软雅黑"/>
          <w:color w:val="0D0D0D" w:themeColor="text1" w:themeTint="F2"/>
          <w:sz w:val="24"/>
          <w:szCs w:val="24"/>
        </w:rPr>
        <w:t>2. The applicant who applies for a new</w:t>
      </w:r>
      <w:r>
        <w:rPr>
          <w:rFonts w:ascii="微软雅黑" w:eastAsia="微软雅黑" w:hAnsi="微软雅黑"/>
          <w:color w:val="0D0D0D" w:themeColor="text1" w:themeTint="F2"/>
          <w:sz w:val="24"/>
          <w:szCs w:val="24"/>
        </w:rPr>
        <w:t xml:space="preserve"> media work of art must provide the complete electronic version of the work or a link to the website.</w:t>
      </w:r>
    </w:p>
    <w:p w:rsidR="008B1EE8" w:rsidRDefault="00BB76E2">
      <w:pPr>
        <w:widowControl/>
        <w:jc w:val="left"/>
        <w:rPr>
          <w:rFonts w:ascii="微软雅黑" w:eastAsia="微软雅黑" w:hAnsi="微软雅黑"/>
          <w:color w:val="0D0D0D" w:themeColor="text1" w:themeTint="F2"/>
          <w:sz w:val="24"/>
          <w:szCs w:val="24"/>
        </w:rPr>
      </w:pPr>
      <w:r>
        <w:rPr>
          <w:rFonts w:ascii="微软雅黑" w:eastAsia="微软雅黑" w:hAnsi="微软雅黑"/>
          <w:color w:val="0D0D0D" w:themeColor="text1" w:themeTint="F2"/>
          <w:sz w:val="24"/>
          <w:szCs w:val="24"/>
        </w:rPr>
        <w:br w:type="page"/>
      </w:r>
    </w:p>
    <w:p w:rsidR="008B1EE8" w:rsidRDefault="00BB76E2">
      <w:pPr>
        <w:spacing w:line="720" w:lineRule="auto"/>
        <w:jc w:val="center"/>
        <w:rPr>
          <w:rFonts w:ascii="微软雅黑" w:eastAsia="微软雅黑" w:hAnsi="微软雅黑" w:cs="仿宋"/>
          <w:b/>
          <w:sz w:val="32"/>
          <w:szCs w:val="32"/>
        </w:rPr>
      </w:pPr>
      <w:r>
        <w:rPr>
          <w:rFonts w:ascii="微软雅黑" w:eastAsia="微软雅黑" w:hAnsi="微软雅黑"/>
          <w:b/>
          <w:sz w:val="32"/>
          <w:szCs w:val="32"/>
        </w:rPr>
        <w:lastRenderedPageBreak/>
        <w:t>Exhibition Specifications</w:t>
      </w:r>
    </w:p>
    <w:p w:rsidR="008B1EE8" w:rsidRDefault="00BB76E2">
      <w:pPr>
        <w:spacing w:line="276" w:lineRule="auto"/>
        <w:rPr>
          <w:rFonts w:ascii="微软雅黑" w:eastAsia="微软雅黑" w:hAnsi="微软雅黑"/>
          <w:b/>
          <w:sz w:val="24"/>
          <w:szCs w:val="24"/>
        </w:rPr>
      </w:pPr>
      <w:r>
        <w:rPr>
          <w:rFonts w:ascii="微软雅黑" w:eastAsia="微软雅黑" w:hAnsi="微软雅黑"/>
          <w:b/>
          <w:sz w:val="24"/>
          <w:szCs w:val="24"/>
        </w:rPr>
        <w:t>1. Application</w:t>
      </w:r>
    </w:p>
    <w:p w:rsidR="008B1EE8" w:rsidRDefault="00BB76E2">
      <w:pPr>
        <w:spacing w:line="276" w:lineRule="auto"/>
        <w:ind w:firstLineChars="200" w:firstLine="480"/>
        <w:rPr>
          <w:rFonts w:ascii="微软雅黑" w:eastAsia="微软雅黑" w:hAnsi="微软雅黑"/>
          <w:sz w:val="24"/>
          <w:szCs w:val="24"/>
        </w:rPr>
      </w:pPr>
      <w:r>
        <w:rPr>
          <w:rFonts w:ascii="微软雅黑" w:eastAsia="微软雅黑" w:hAnsi="微软雅黑"/>
          <w:sz w:val="24"/>
          <w:szCs w:val="24"/>
        </w:rPr>
        <w:t xml:space="preserve">The hosts will review the content submitted by the applicants and reserve the right to decide the final </w:t>
      </w:r>
      <w:r>
        <w:rPr>
          <w:rFonts w:ascii="微软雅黑" w:eastAsia="微软雅黑" w:hAnsi="微软雅黑"/>
          <w:sz w:val="24"/>
          <w:szCs w:val="24"/>
        </w:rPr>
        <w:t>qualification for the exhibition. Applicants should ensure the authenticity, accuracy and completeness of their materials submitted. The selected exhibition contents and participating artists shall not be changed arbitrarily without the consent of the host</w:t>
      </w:r>
      <w:r>
        <w:rPr>
          <w:rFonts w:ascii="微软雅黑" w:eastAsia="微软雅黑" w:hAnsi="微软雅黑"/>
          <w:sz w:val="24"/>
          <w:szCs w:val="24"/>
        </w:rPr>
        <w:t xml:space="preserve">s. </w:t>
      </w:r>
      <w:r w:rsidRPr="00AC0FEF">
        <w:rPr>
          <w:rFonts w:ascii="微软雅黑" w:eastAsia="微软雅黑" w:hAnsi="微软雅黑"/>
          <w:b/>
          <w:sz w:val="24"/>
          <w:szCs w:val="24"/>
        </w:rPr>
        <w:t xml:space="preserve">Please make sure that the application form is attached by a valid signature and seal to show that it is valid, otherwise it will not be accepted. </w:t>
      </w:r>
      <w:r>
        <w:rPr>
          <w:rFonts w:ascii="微软雅黑" w:eastAsia="微软雅黑" w:hAnsi="微软雅黑"/>
          <w:sz w:val="24"/>
          <w:szCs w:val="24"/>
        </w:rPr>
        <w:t>The hosts reserve the final decision of the applicant's participation qualification. If the applicant fails</w:t>
      </w:r>
      <w:r>
        <w:rPr>
          <w:rFonts w:ascii="微软雅黑" w:eastAsia="微软雅黑" w:hAnsi="微软雅黑"/>
          <w:sz w:val="24"/>
          <w:szCs w:val="24"/>
        </w:rPr>
        <w:t xml:space="preserve"> to comply with these specifications, the hosts have the right to cancel its participation qualification.</w:t>
      </w:r>
    </w:p>
    <w:p w:rsidR="008B1EE8" w:rsidRDefault="00BB76E2">
      <w:pPr>
        <w:rPr>
          <w:rFonts w:ascii="微软雅黑" w:eastAsia="微软雅黑" w:hAnsi="微软雅黑"/>
          <w:b/>
          <w:sz w:val="24"/>
          <w:szCs w:val="24"/>
        </w:rPr>
      </w:pPr>
      <w:r>
        <w:rPr>
          <w:rFonts w:ascii="微软雅黑" w:eastAsia="微软雅黑" w:hAnsi="微软雅黑"/>
          <w:b/>
          <w:sz w:val="24"/>
          <w:szCs w:val="24"/>
        </w:rPr>
        <w:t>2. Conditions for Participation Permit</w:t>
      </w:r>
    </w:p>
    <w:p w:rsidR="008B1EE8" w:rsidRDefault="00BB76E2">
      <w:pPr>
        <w:ind w:firstLineChars="200" w:firstLine="480"/>
        <w:rPr>
          <w:rFonts w:ascii="微软雅黑" w:eastAsia="微软雅黑" w:hAnsi="微软雅黑"/>
          <w:sz w:val="24"/>
          <w:szCs w:val="24"/>
        </w:rPr>
      </w:pPr>
      <w:r>
        <w:rPr>
          <w:rFonts w:ascii="微软雅黑" w:eastAsia="微软雅黑" w:hAnsi="微软雅黑"/>
          <w:sz w:val="24"/>
          <w:szCs w:val="24"/>
        </w:rPr>
        <w:t>When an applicant submits an application attached by a signature, it shall be deemed that the applicant exhibit</w:t>
      </w:r>
      <w:r>
        <w:rPr>
          <w:rFonts w:ascii="微软雅黑" w:eastAsia="微软雅黑" w:hAnsi="微软雅黑"/>
          <w:sz w:val="24"/>
          <w:szCs w:val="24"/>
        </w:rPr>
        <w:t>or as well as its employees and distributors have accepted these specifications, and these specifications shall be legally binding on both the applicant exhibitor and the hosts. At the same time, the applicant agrees that its personal or company informatio</w:t>
      </w:r>
      <w:r>
        <w:rPr>
          <w:rFonts w:ascii="微软雅黑" w:eastAsia="微软雅黑" w:hAnsi="微软雅黑"/>
          <w:sz w:val="24"/>
          <w:szCs w:val="24"/>
        </w:rPr>
        <w:t xml:space="preserve">n can be used for exhibition-related services and operations of </w:t>
      </w:r>
      <w:r>
        <w:rPr>
          <w:rFonts w:ascii="微软雅黑" w:eastAsia="微软雅黑" w:hAnsi="微软雅黑"/>
          <w:sz w:val="24"/>
          <w:szCs w:val="24"/>
        </w:rPr>
        <w:lastRenderedPageBreak/>
        <w:t>ART Shenzhen.</w:t>
      </w:r>
    </w:p>
    <w:p w:rsidR="008B1EE8" w:rsidRDefault="00BB76E2">
      <w:pPr>
        <w:rPr>
          <w:rFonts w:ascii="微软雅黑" w:eastAsia="微软雅黑" w:hAnsi="微软雅黑"/>
          <w:b/>
          <w:sz w:val="24"/>
          <w:szCs w:val="24"/>
        </w:rPr>
      </w:pPr>
      <w:r>
        <w:rPr>
          <w:rFonts w:ascii="微软雅黑" w:eastAsia="微软雅黑" w:hAnsi="微软雅黑"/>
          <w:b/>
          <w:sz w:val="24"/>
          <w:szCs w:val="24"/>
        </w:rPr>
        <w:t>3. Prerequisites for Participation</w:t>
      </w:r>
    </w:p>
    <w:p w:rsidR="008B1EE8" w:rsidRDefault="00BB76E2">
      <w:pPr>
        <w:ind w:firstLineChars="200" w:firstLine="480"/>
        <w:rPr>
          <w:rFonts w:ascii="微软雅黑" w:eastAsia="微软雅黑" w:hAnsi="微软雅黑"/>
          <w:sz w:val="24"/>
          <w:szCs w:val="24"/>
        </w:rPr>
      </w:pPr>
      <w:r>
        <w:rPr>
          <w:rFonts w:ascii="微软雅黑" w:hAnsi="微软雅黑"/>
          <w:sz w:val="24"/>
          <w:szCs w:val="24"/>
        </w:rPr>
        <w:t>The hosts have the final decision on the contents of the exhibition and have no obligation to explain the reasons for the disapproval. Only art</w:t>
      </w:r>
      <w:r>
        <w:rPr>
          <w:rFonts w:ascii="微软雅黑" w:hAnsi="微软雅黑"/>
          <w:sz w:val="24"/>
          <w:szCs w:val="24"/>
        </w:rPr>
        <w:t>ists and their works registered in the application form can be exhibited by exhibitors who have passed the review. The hosts reserve the right to remove the unelected exhibited contents.</w:t>
      </w:r>
    </w:p>
    <w:p w:rsidR="008B1EE8" w:rsidRDefault="00BB76E2">
      <w:pPr>
        <w:ind w:firstLineChars="200" w:firstLine="480"/>
        <w:rPr>
          <w:rFonts w:ascii="微软雅黑" w:eastAsia="微软雅黑" w:hAnsi="微软雅黑"/>
          <w:sz w:val="24"/>
          <w:szCs w:val="24"/>
        </w:rPr>
      </w:pPr>
      <w:r>
        <w:rPr>
          <w:rFonts w:ascii="微软雅黑" w:hAnsi="微软雅黑"/>
          <w:sz w:val="24"/>
          <w:szCs w:val="24"/>
        </w:rPr>
        <w:t xml:space="preserve">Exhibitors are required to submit a complete list of exhibits before </w:t>
      </w:r>
      <w:r>
        <w:rPr>
          <w:rFonts w:ascii="微软雅黑" w:hAnsi="微软雅黑"/>
          <w:sz w:val="24"/>
          <w:szCs w:val="24"/>
        </w:rPr>
        <w:t>August 1 (if overseas artists' works are involved, a detailed list of overseas artists' works must be submitted before July 1) so as to submit it to the relevant examination institutions for preliminary examination. Relevant departments will conduct on-sit</w:t>
      </w:r>
      <w:r>
        <w:rPr>
          <w:rFonts w:ascii="微软雅黑" w:hAnsi="微软雅黑"/>
          <w:sz w:val="24"/>
          <w:szCs w:val="24"/>
        </w:rPr>
        <w:t>e examination during the Expo. Exhibitors must unconditionally remove their works that have not passed the examination.</w:t>
      </w:r>
    </w:p>
    <w:p w:rsidR="008B1EE8" w:rsidRDefault="00BB76E2">
      <w:pPr>
        <w:rPr>
          <w:rFonts w:ascii="微软雅黑" w:eastAsia="微软雅黑" w:hAnsi="微软雅黑"/>
          <w:b/>
          <w:sz w:val="24"/>
          <w:szCs w:val="24"/>
        </w:rPr>
      </w:pPr>
      <w:r>
        <w:rPr>
          <w:rFonts w:ascii="微软雅黑" w:hAnsi="微软雅黑"/>
          <w:b/>
          <w:sz w:val="24"/>
          <w:szCs w:val="24"/>
        </w:rPr>
        <w:t>4. Booth Arrangement</w:t>
      </w:r>
    </w:p>
    <w:p w:rsidR="008B1EE8" w:rsidRDefault="00BB76E2">
      <w:pPr>
        <w:ind w:firstLineChars="200" w:firstLine="480"/>
        <w:rPr>
          <w:rFonts w:ascii="微软雅黑" w:eastAsia="微软雅黑" w:hAnsi="微软雅黑"/>
          <w:sz w:val="24"/>
          <w:szCs w:val="24"/>
        </w:rPr>
      </w:pPr>
      <w:r>
        <w:rPr>
          <w:rFonts w:ascii="微软雅黑" w:hAnsi="微软雅黑"/>
          <w:sz w:val="24"/>
          <w:szCs w:val="24"/>
        </w:rPr>
        <w:t>The hosts will arrange booths for the selected applicants and have the final decision on booth allocation and the e</w:t>
      </w:r>
      <w:r>
        <w:rPr>
          <w:rFonts w:ascii="微软雅黑" w:hAnsi="微软雅黑"/>
          <w:sz w:val="24"/>
          <w:szCs w:val="24"/>
        </w:rPr>
        <w:t>xhibition planning. As to the booth arrangement, the hosts will mainly consider the overall planning of the exhibition venue, and have the right not to accept any booth replacement request from the exhibitors.</w:t>
      </w:r>
    </w:p>
    <w:p w:rsidR="008B1EE8" w:rsidRDefault="00BB76E2">
      <w:pPr>
        <w:rPr>
          <w:rFonts w:ascii="微软雅黑" w:eastAsia="微软雅黑" w:hAnsi="微软雅黑"/>
          <w:b/>
          <w:sz w:val="24"/>
          <w:szCs w:val="24"/>
        </w:rPr>
      </w:pPr>
      <w:r>
        <w:rPr>
          <w:rFonts w:ascii="微软雅黑" w:hAnsi="微软雅黑"/>
          <w:b/>
          <w:sz w:val="24"/>
          <w:szCs w:val="24"/>
        </w:rPr>
        <w:lastRenderedPageBreak/>
        <w:t>5. Withdrawal Policy</w:t>
      </w:r>
    </w:p>
    <w:p w:rsidR="008B1EE8" w:rsidRDefault="00BB76E2">
      <w:pPr>
        <w:ind w:firstLineChars="200" w:firstLine="480"/>
        <w:rPr>
          <w:rFonts w:ascii="微软雅黑" w:eastAsia="微软雅黑" w:hAnsi="微软雅黑"/>
          <w:sz w:val="24"/>
          <w:szCs w:val="24"/>
        </w:rPr>
      </w:pPr>
      <w:r>
        <w:rPr>
          <w:rFonts w:ascii="微软雅黑" w:hAnsi="微软雅黑"/>
          <w:sz w:val="24"/>
          <w:szCs w:val="24"/>
        </w:rPr>
        <w:t>In view of the size of Ar</w:t>
      </w:r>
      <w:r>
        <w:rPr>
          <w:rFonts w:ascii="微软雅黑" w:hAnsi="微软雅黑"/>
          <w:sz w:val="24"/>
          <w:szCs w:val="24"/>
        </w:rPr>
        <w:t>t Shenzhen and the principle of participating in the exhibition, once the applicants have passed the review and sent the confirmation letter of participating in the exhibition by mail, they cannot quit due to non-force majeure; The applicants who withdrawa</w:t>
      </w:r>
      <w:r>
        <w:rPr>
          <w:rFonts w:ascii="微软雅黑" w:hAnsi="微软雅黑"/>
          <w:sz w:val="24"/>
          <w:szCs w:val="24"/>
        </w:rPr>
        <w:t>l after receiving the confirmation letter for some reason will, in principle, seriously affect the application for the exhibition in the following year and will not be refund of any paid amount.</w:t>
      </w:r>
    </w:p>
    <w:p w:rsidR="008B1EE8" w:rsidRDefault="00BB76E2">
      <w:pPr>
        <w:ind w:firstLineChars="200" w:firstLine="480"/>
        <w:rPr>
          <w:rFonts w:ascii="微软雅黑" w:eastAsia="微软雅黑" w:hAnsi="微软雅黑"/>
          <w:sz w:val="24"/>
          <w:szCs w:val="24"/>
        </w:rPr>
      </w:pPr>
      <w:r>
        <w:rPr>
          <w:rFonts w:ascii="微软雅黑" w:hAnsi="微软雅黑"/>
          <w:sz w:val="24"/>
          <w:szCs w:val="24"/>
        </w:rPr>
        <w:t>If the hosts are forced to postpone the exhibition due to for</w:t>
      </w:r>
      <w:r>
        <w:rPr>
          <w:rFonts w:ascii="微软雅黑" w:hAnsi="微软雅黑"/>
          <w:sz w:val="24"/>
          <w:szCs w:val="24"/>
        </w:rPr>
        <w:t>ce majeure or other insurmountable factors, the exhibitor applicants shall obey the arrangement of the hosts and shall not have the right to cancel the exhibition or claim any liability for breach of contract to the hosts; If the hosts are forced to cancel</w:t>
      </w:r>
      <w:r>
        <w:rPr>
          <w:rFonts w:ascii="微软雅黑" w:hAnsi="微软雅黑"/>
          <w:sz w:val="24"/>
          <w:szCs w:val="24"/>
        </w:rPr>
        <w:t xml:space="preserve"> the exhibition due to force majeure or other insurmountable factors, the exhibitor applicants shall not claim any liability for breach of contract from the hosts, and the hosts will decide to refund not less than 75% of the paid amount to the exhibitor ap</w:t>
      </w:r>
      <w:r>
        <w:rPr>
          <w:rFonts w:ascii="微软雅黑" w:hAnsi="微软雅黑"/>
          <w:sz w:val="24"/>
          <w:szCs w:val="24"/>
        </w:rPr>
        <w:t>plicants according to the specific circumstances.</w:t>
      </w:r>
    </w:p>
    <w:p w:rsidR="008B1EE8" w:rsidRDefault="00BB76E2">
      <w:pPr>
        <w:ind w:firstLineChars="200" w:firstLine="480"/>
        <w:rPr>
          <w:rFonts w:ascii="微软雅黑" w:eastAsia="微软雅黑" w:hAnsi="微软雅黑"/>
          <w:sz w:val="24"/>
          <w:szCs w:val="24"/>
        </w:rPr>
      </w:pPr>
      <w:r>
        <w:rPr>
          <w:rFonts w:ascii="微软雅黑" w:hAnsi="微软雅黑"/>
          <w:sz w:val="24"/>
          <w:szCs w:val="24"/>
        </w:rPr>
        <w:t>If an approved exhibitor fails to pay the relevant fees within the time limit for payment, the hosts have the right to cancel its participation qualification and can redistribute its booth to other approved</w:t>
      </w:r>
      <w:r>
        <w:rPr>
          <w:rFonts w:ascii="微软雅黑" w:hAnsi="微软雅黑"/>
          <w:sz w:val="24"/>
          <w:szCs w:val="24"/>
        </w:rPr>
        <w:t xml:space="preserve"> exhibitors. </w:t>
      </w:r>
      <w:r>
        <w:rPr>
          <w:rFonts w:ascii="微软雅黑" w:hAnsi="微软雅黑"/>
          <w:sz w:val="24"/>
          <w:szCs w:val="24"/>
        </w:rPr>
        <w:lastRenderedPageBreak/>
        <w:t>Exhibitors whose participation qualification has been canceled shall not object.</w:t>
      </w:r>
    </w:p>
    <w:p w:rsidR="008B1EE8" w:rsidRDefault="00BB76E2">
      <w:pPr>
        <w:rPr>
          <w:rFonts w:ascii="微软雅黑" w:eastAsia="微软雅黑" w:hAnsi="微软雅黑"/>
          <w:b/>
          <w:sz w:val="24"/>
          <w:szCs w:val="24"/>
        </w:rPr>
      </w:pPr>
      <w:r>
        <w:rPr>
          <w:rFonts w:ascii="微软雅黑" w:hAnsi="微软雅黑"/>
          <w:b/>
          <w:sz w:val="24"/>
          <w:szCs w:val="24"/>
        </w:rPr>
        <w:t>6. Laws and Regulations, Technical Regulations</w:t>
      </w:r>
    </w:p>
    <w:p w:rsidR="008B1EE8" w:rsidRDefault="00BB76E2">
      <w:pPr>
        <w:ind w:firstLineChars="200" w:firstLine="480"/>
        <w:rPr>
          <w:rFonts w:ascii="微软雅黑" w:eastAsia="微软雅黑" w:hAnsi="微软雅黑"/>
          <w:sz w:val="24"/>
          <w:szCs w:val="24"/>
        </w:rPr>
      </w:pPr>
      <w:r>
        <w:rPr>
          <w:rFonts w:ascii="微软雅黑" w:hAnsi="微软雅黑"/>
          <w:sz w:val="24"/>
          <w:szCs w:val="24"/>
        </w:rPr>
        <w:t>Exhibitors have the responsibility to cooperate with police control, fire control and other laws and regulations. E</w:t>
      </w:r>
      <w:r>
        <w:rPr>
          <w:rFonts w:ascii="微软雅黑" w:hAnsi="微软雅黑"/>
          <w:sz w:val="24"/>
          <w:szCs w:val="24"/>
        </w:rPr>
        <w:t>xhibitors should abide by all exhibition specifications at all times, especially the booth engineering design and safety principles. If there are any power supply boxes, fire extinguishers, fire hydrants and other equipment in the booth, the hosts will bea</w:t>
      </w:r>
      <w:r>
        <w:rPr>
          <w:rFonts w:ascii="微软雅黑" w:hAnsi="微软雅黑"/>
          <w:sz w:val="24"/>
          <w:szCs w:val="24"/>
        </w:rPr>
        <w:t>utify them; It is strictly prohibited to hang any decorations, materials, paintings or pile up any blocked goods. In case of violation of regulations, the hosts have the right to dismantle them to maintain the public safety quality of the exhibition venue.</w:t>
      </w:r>
    </w:p>
    <w:p w:rsidR="008B1EE8" w:rsidRDefault="00BB76E2">
      <w:pPr>
        <w:rPr>
          <w:rFonts w:ascii="微软雅黑" w:eastAsia="微软雅黑" w:hAnsi="微软雅黑" w:cs="仿宋"/>
          <w:b/>
          <w:sz w:val="24"/>
          <w:szCs w:val="24"/>
        </w:rPr>
      </w:pPr>
      <w:r>
        <w:rPr>
          <w:rFonts w:ascii="微软雅黑" w:hAnsi="微软雅黑"/>
          <w:b/>
          <w:sz w:val="24"/>
          <w:szCs w:val="24"/>
        </w:rPr>
        <w:t>7. Move-in and Move-out</w:t>
      </w:r>
    </w:p>
    <w:p w:rsidR="008B1EE8" w:rsidRDefault="00BB76E2">
      <w:pPr>
        <w:ind w:firstLineChars="200" w:firstLine="480"/>
        <w:rPr>
          <w:rFonts w:ascii="微软雅黑" w:eastAsia="微软雅黑" w:hAnsi="微软雅黑"/>
          <w:sz w:val="24"/>
          <w:szCs w:val="24"/>
        </w:rPr>
      </w:pPr>
      <w:r>
        <w:rPr>
          <w:rFonts w:ascii="微软雅黑" w:hAnsi="微软雅黑"/>
          <w:sz w:val="24"/>
          <w:szCs w:val="24"/>
        </w:rPr>
        <w:t xml:space="preserve">Exhibitors shall move in and move out strictly according to the time stipulated by the hosts. Exhibitors are not allowed to move out before the end of the exhibition. Exhibitors should pack and move out their works within the </w:t>
      </w:r>
      <w:r>
        <w:rPr>
          <w:rFonts w:ascii="微软雅黑" w:hAnsi="微软雅黑"/>
          <w:sz w:val="24"/>
          <w:szCs w:val="24"/>
        </w:rPr>
        <w:t>specified time. If the exhibitor fails to move out within the specified time, the hosts have the right to move out and remove the exhibitor's articles, and the exhibitor shall bear the expenses incurred by the delay.</w:t>
      </w:r>
    </w:p>
    <w:p w:rsidR="008B1EE8" w:rsidRDefault="00BB76E2">
      <w:pPr>
        <w:rPr>
          <w:rFonts w:ascii="微软雅黑" w:eastAsia="微软雅黑" w:hAnsi="微软雅黑" w:cs="仿宋"/>
          <w:b/>
          <w:sz w:val="24"/>
          <w:szCs w:val="24"/>
        </w:rPr>
      </w:pPr>
      <w:r>
        <w:rPr>
          <w:rFonts w:ascii="微软雅黑" w:hAnsi="微软雅黑"/>
          <w:b/>
          <w:sz w:val="24"/>
          <w:szCs w:val="24"/>
        </w:rPr>
        <w:lastRenderedPageBreak/>
        <w:t>8. Booth Design</w:t>
      </w:r>
    </w:p>
    <w:p w:rsidR="008B1EE8" w:rsidRDefault="00BB76E2">
      <w:pPr>
        <w:ind w:firstLineChars="200" w:firstLine="480"/>
        <w:rPr>
          <w:rFonts w:ascii="微软雅黑" w:eastAsia="微软雅黑" w:hAnsi="微软雅黑"/>
          <w:sz w:val="24"/>
          <w:szCs w:val="24"/>
        </w:rPr>
      </w:pPr>
      <w:r>
        <w:rPr>
          <w:rFonts w:ascii="微软雅黑" w:hAnsi="微软雅黑"/>
          <w:sz w:val="24"/>
          <w:szCs w:val="24"/>
        </w:rPr>
        <w:t>Exhibitors' booths will</w:t>
      </w:r>
      <w:r>
        <w:rPr>
          <w:rFonts w:ascii="微软雅黑" w:hAnsi="微软雅黑"/>
          <w:sz w:val="24"/>
          <w:szCs w:val="24"/>
        </w:rPr>
        <w:t xml:space="preserve"> be constructed by manufacturers designated by the hosts. The booth design must conform to the safety regulations of the exhibition venue and the overall image of the venue. The hosts have the right to prohibit design and construction that is inappropriate</w:t>
      </w:r>
      <w:r>
        <w:rPr>
          <w:rFonts w:ascii="微软雅黑" w:hAnsi="微软雅黑"/>
          <w:sz w:val="24"/>
          <w:szCs w:val="24"/>
        </w:rPr>
        <w:t xml:space="preserve"> or does not conform to the image of the exhibition.</w:t>
      </w:r>
    </w:p>
    <w:p w:rsidR="008B1EE8" w:rsidRDefault="00BB76E2">
      <w:pPr>
        <w:rPr>
          <w:rFonts w:ascii="微软雅黑" w:eastAsia="微软雅黑" w:hAnsi="微软雅黑" w:cs="仿宋"/>
          <w:b/>
          <w:sz w:val="24"/>
          <w:szCs w:val="24"/>
        </w:rPr>
      </w:pPr>
      <w:r>
        <w:rPr>
          <w:rFonts w:ascii="微软雅黑" w:hAnsi="微软雅黑"/>
          <w:b/>
          <w:sz w:val="24"/>
          <w:szCs w:val="24"/>
        </w:rPr>
        <w:t>9. Cleaning</w:t>
      </w:r>
    </w:p>
    <w:p w:rsidR="008B1EE8" w:rsidRDefault="00BB76E2">
      <w:pPr>
        <w:ind w:firstLineChars="200" w:firstLine="480"/>
        <w:rPr>
          <w:rFonts w:ascii="微软雅黑" w:eastAsia="微软雅黑" w:hAnsi="微软雅黑"/>
          <w:sz w:val="24"/>
          <w:szCs w:val="24"/>
        </w:rPr>
      </w:pPr>
      <w:r>
        <w:rPr>
          <w:rFonts w:ascii="微软雅黑" w:hAnsi="微软雅黑"/>
          <w:sz w:val="24"/>
          <w:szCs w:val="24"/>
        </w:rPr>
        <w:t xml:space="preserve">The hosts only provide cleaning of public spaces (including walkways), and exhibitors have the responsibility to ensure the cleanliness of their booths. Cleaning during the exhibition should </w:t>
      </w:r>
      <w:r>
        <w:rPr>
          <w:rFonts w:ascii="微软雅黑" w:hAnsi="微软雅黑"/>
          <w:sz w:val="24"/>
          <w:szCs w:val="24"/>
        </w:rPr>
        <w:t>be completed before the opening of the exhibition every day.</w:t>
      </w:r>
    </w:p>
    <w:p w:rsidR="008B1EE8" w:rsidRDefault="00BB76E2">
      <w:pPr>
        <w:rPr>
          <w:rFonts w:ascii="微软雅黑" w:eastAsia="微软雅黑" w:hAnsi="微软雅黑" w:cs="仿宋"/>
          <w:b/>
          <w:sz w:val="24"/>
          <w:szCs w:val="24"/>
        </w:rPr>
      </w:pPr>
      <w:r>
        <w:rPr>
          <w:rFonts w:ascii="微软雅黑" w:hAnsi="微软雅黑"/>
          <w:b/>
          <w:sz w:val="24"/>
          <w:szCs w:val="24"/>
        </w:rPr>
        <w:t>10. Safety</w:t>
      </w:r>
    </w:p>
    <w:p w:rsidR="008B1EE8" w:rsidRDefault="00BB76E2">
      <w:pPr>
        <w:ind w:firstLineChars="200" w:firstLine="480"/>
        <w:rPr>
          <w:rFonts w:ascii="微软雅黑" w:eastAsia="微软雅黑" w:hAnsi="微软雅黑"/>
          <w:sz w:val="24"/>
          <w:szCs w:val="24"/>
        </w:rPr>
      </w:pPr>
      <w:r>
        <w:rPr>
          <w:rFonts w:ascii="微软雅黑" w:hAnsi="微软雅黑"/>
          <w:sz w:val="24"/>
          <w:szCs w:val="24"/>
        </w:rPr>
        <w:t>The hosts will provide security services for the public space of the exhibition venue; Exhibitors must bear the risk of damage to their booths; The hosts and other staff are not respon</w:t>
      </w:r>
      <w:r>
        <w:rPr>
          <w:rFonts w:ascii="微软雅黑" w:hAnsi="微软雅黑"/>
          <w:sz w:val="24"/>
          <w:szCs w:val="24"/>
        </w:rPr>
        <w:t xml:space="preserve">sible for damage to exhibits and equipment of exhibitors; Exhibitors should insure themselves to bear any risk of damage. During the period of move-in, move-out and exhibition, the staff of the exhibitor must present the move-in and move-out permit or the </w:t>
      </w:r>
      <w:r>
        <w:rPr>
          <w:rFonts w:ascii="微软雅黑" w:hAnsi="微软雅黑"/>
          <w:sz w:val="24"/>
          <w:szCs w:val="24"/>
        </w:rPr>
        <w:t>exhibition permit to enter the venue.</w:t>
      </w:r>
    </w:p>
    <w:p w:rsidR="008B1EE8" w:rsidRDefault="00BB76E2">
      <w:pPr>
        <w:ind w:firstLineChars="200" w:firstLine="480"/>
        <w:rPr>
          <w:rFonts w:ascii="微软雅黑" w:eastAsia="微软雅黑" w:hAnsi="微软雅黑"/>
          <w:sz w:val="24"/>
          <w:szCs w:val="24"/>
        </w:rPr>
      </w:pPr>
      <w:r>
        <w:rPr>
          <w:rFonts w:ascii="微软雅黑" w:hAnsi="微软雅黑"/>
          <w:sz w:val="24"/>
          <w:szCs w:val="24"/>
        </w:rPr>
        <w:t xml:space="preserve">During the period of exhibition, in order to maintain on-site safety </w:t>
      </w:r>
      <w:r>
        <w:rPr>
          <w:rFonts w:ascii="微软雅黑" w:hAnsi="微软雅黑"/>
          <w:sz w:val="24"/>
          <w:szCs w:val="24"/>
        </w:rPr>
        <w:lastRenderedPageBreak/>
        <w:t>and order, those who want to take the exhibits out of the exhibition hall should first present their exhibition permits to the hosts' service desk to</w:t>
      </w:r>
      <w:r>
        <w:rPr>
          <w:rFonts w:ascii="微软雅黑" w:hAnsi="微软雅黑"/>
          <w:sz w:val="24"/>
          <w:szCs w:val="24"/>
        </w:rPr>
        <w:t xml:space="preserve"> issue a release pass.</w:t>
      </w:r>
    </w:p>
    <w:p w:rsidR="008B1EE8" w:rsidRDefault="00BB76E2">
      <w:pPr>
        <w:rPr>
          <w:rFonts w:ascii="微软雅黑" w:eastAsia="微软雅黑" w:hAnsi="微软雅黑" w:cs="仿宋"/>
          <w:b/>
          <w:sz w:val="24"/>
          <w:szCs w:val="24"/>
        </w:rPr>
      </w:pPr>
      <w:r>
        <w:rPr>
          <w:rFonts w:ascii="微软雅黑" w:hAnsi="微软雅黑"/>
          <w:b/>
          <w:sz w:val="24"/>
          <w:szCs w:val="24"/>
        </w:rPr>
        <w:t>11. Insurance</w:t>
      </w:r>
    </w:p>
    <w:p w:rsidR="008B1EE8" w:rsidRDefault="00BB76E2">
      <w:pPr>
        <w:ind w:firstLineChars="200" w:firstLine="480"/>
        <w:rPr>
          <w:rFonts w:ascii="微软雅黑" w:eastAsia="微软雅黑" w:hAnsi="微软雅黑"/>
          <w:sz w:val="24"/>
          <w:szCs w:val="24"/>
        </w:rPr>
      </w:pPr>
      <w:r>
        <w:rPr>
          <w:rFonts w:ascii="微软雅黑" w:hAnsi="微软雅黑"/>
          <w:sz w:val="24"/>
          <w:szCs w:val="24"/>
        </w:rPr>
        <w:t>It is suggested that exhibitors should arrange insurance for the exhibits during the exhibition. The insurance should cover the handling, exhibition period and move-in, move-out period after the exhibits enter the exhib</w:t>
      </w:r>
      <w:r>
        <w:rPr>
          <w:rFonts w:ascii="微软雅黑" w:hAnsi="微软雅黑"/>
          <w:sz w:val="24"/>
          <w:szCs w:val="24"/>
        </w:rPr>
        <w:t>ition venue. Exhibitors must bear the insurance for damage and loss of all works and equipment during the exhibition. Exhibitors must abide by the safety principle and fully insure themselves against fire, theft, robbery, damage, water disasters and damage</w:t>
      </w:r>
      <w:r>
        <w:rPr>
          <w:rFonts w:ascii="微软雅黑" w:hAnsi="微软雅黑"/>
          <w:sz w:val="24"/>
          <w:szCs w:val="24"/>
        </w:rPr>
        <w:t>s caused during transportation.</w:t>
      </w:r>
    </w:p>
    <w:p w:rsidR="008B1EE8" w:rsidRDefault="00BB76E2">
      <w:pPr>
        <w:rPr>
          <w:rFonts w:ascii="微软雅黑" w:eastAsia="微软雅黑" w:hAnsi="微软雅黑" w:cs="仿宋"/>
          <w:b/>
          <w:sz w:val="24"/>
          <w:szCs w:val="24"/>
        </w:rPr>
      </w:pPr>
      <w:r>
        <w:rPr>
          <w:rFonts w:ascii="微软雅黑" w:hAnsi="微软雅黑"/>
          <w:b/>
          <w:sz w:val="24"/>
          <w:szCs w:val="24"/>
        </w:rPr>
        <w:t>12. Usage of Booth</w:t>
      </w:r>
    </w:p>
    <w:p w:rsidR="008B1EE8" w:rsidRDefault="00BB76E2">
      <w:pPr>
        <w:ind w:firstLineChars="200" w:firstLine="480"/>
        <w:rPr>
          <w:rFonts w:ascii="微软雅黑" w:eastAsia="微软雅黑" w:hAnsi="微软雅黑"/>
          <w:sz w:val="24"/>
          <w:szCs w:val="24"/>
        </w:rPr>
      </w:pPr>
      <w:r>
        <w:rPr>
          <w:rFonts w:ascii="微软雅黑" w:hAnsi="微软雅黑"/>
          <w:sz w:val="24"/>
          <w:szCs w:val="24"/>
        </w:rPr>
        <w:t xml:space="preserve">Exhibitors are required to participate in the entire exhibition and arrange personnel to work at their booths during the exhibition. Exhibitors are not allowed to sublet the booth or share the same booth </w:t>
      </w:r>
      <w:r>
        <w:rPr>
          <w:rFonts w:ascii="微软雅黑" w:hAnsi="微软雅黑"/>
          <w:sz w:val="24"/>
          <w:szCs w:val="24"/>
        </w:rPr>
        <w:t>with any other exhibitor, or sublet the booth to other exhibitors (part or all). For exhibitors who violate this regulation, the hosts have the right to remove their exhibits and will not accept the application for participation in the following year.</w:t>
      </w:r>
    </w:p>
    <w:p w:rsidR="008B1EE8" w:rsidRDefault="00BB76E2">
      <w:pPr>
        <w:rPr>
          <w:rFonts w:ascii="微软雅黑" w:eastAsia="微软雅黑" w:hAnsi="微软雅黑" w:cs="仿宋"/>
          <w:b/>
          <w:sz w:val="24"/>
          <w:szCs w:val="24"/>
        </w:rPr>
      </w:pPr>
      <w:r>
        <w:rPr>
          <w:rFonts w:ascii="微软雅黑" w:hAnsi="微软雅黑"/>
          <w:b/>
          <w:sz w:val="24"/>
          <w:szCs w:val="24"/>
        </w:rPr>
        <w:lastRenderedPageBreak/>
        <w:t xml:space="preserve">13. </w:t>
      </w:r>
      <w:r>
        <w:rPr>
          <w:rFonts w:ascii="微软雅黑" w:hAnsi="微软雅黑"/>
          <w:b/>
          <w:sz w:val="24"/>
          <w:szCs w:val="24"/>
        </w:rPr>
        <w:t>Obligations of Exhibitors</w:t>
      </w:r>
    </w:p>
    <w:p w:rsidR="008B1EE8" w:rsidRDefault="00BB76E2">
      <w:pPr>
        <w:ind w:firstLineChars="200" w:firstLine="480"/>
        <w:rPr>
          <w:rFonts w:ascii="微软雅黑" w:eastAsia="微软雅黑" w:hAnsi="微软雅黑"/>
          <w:sz w:val="24"/>
          <w:szCs w:val="24"/>
        </w:rPr>
      </w:pPr>
      <w:r>
        <w:rPr>
          <w:rFonts w:ascii="微软雅黑" w:hAnsi="微软雅黑"/>
          <w:sz w:val="24"/>
          <w:szCs w:val="24"/>
        </w:rPr>
        <w:t>During the exhibition period, exhibitors should abide by all exhibition specifications at all times. The exhibitors need to supervise their personnel, invited VIPs and cooperating units such as transportation companies and move-in</w:t>
      </w:r>
      <w:r>
        <w:rPr>
          <w:rFonts w:ascii="微软雅黑" w:hAnsi="微软雅黑"/>
          <w:sz w:val="24"/>
          <w:szCs w:val="24"/>
        </w:rPr>
        <w:t xml:space="preserve"> companies to jointly comply with the regulations of Art Shenzhen; In case of any act or event that damages the hosts, the exhibitors need to bear the costs and responsibilities arising from the losses and damages caused.</w:t>
      </w:r>
    </w:p>
    <w:p w:rsidR="008B1EE8" w:rsidRDefault="00BB76E2">
      <w:pPr>
        <w:rPr>
          <w:rFonts w:ascii="微软雅黑" w:eastAsia="微软雅黑" w:hAnsi="微软雅黑" w:cs="仿宋"/>
          <w:b/>
          <w:sz w:val="24"/>
          <w:szCs w:val="24"/>
        </w:rPr>
      </w:pPr>
      <w:r>
        <w:rPr>
          <w:rFonts w:ascii="微软雅黑" w:hAnsi="微软雅黑"/>
          <w:b/>
          <w:sz w:val="24"/>
          <w:szCs w:val="24"/>
        </w:rPr>
        <w:t>14. Translation</w:t>
      </w:r>
    </w:p>
    <w:p w:rsidR="008B1EE8" w:rsidRDefault="00BB76E2">
      <w:pPr>
        <w:ind w:firstLineChars="200" w:firstLine="480"/>
        <w:rPr>
          <w:rFonts w:ascii="微软雅黑" w:eastAsia="微软雅黑" w:hAnsi="微软雅黑"/>
          <w:sz w:val="24"/>
          <w:szCs w:val="24"/>
        </w:rPr>
      </w:pPr>
      <w:r>
        <w:rPr>
          <w:rFonts w:ascii="微软雅黑" w:hAnsi="微软雅黑"/>
          <w:sz w:val="24"/>
          <w:szCs w:val="24"/>
        </w:rPr>
        <w:t>If you have any ob</w:t>
      </w:r>
      <w:r>
        <w:rPr>
          <w:rFonts w:ascii="微软雅黑" w:hAnsi="微软雅黑"/>
          <w:sz w:val="24"/>
          <w:szCs w:val="24"/>
        </w:rPr>
        <w:t>jection to the English version of the terms of this application, the exhibition application form and the exhibition specifications, please use the Chinese version as the basis.</w:t>
      </w:r>
    </w:p>
    <w:p w:rsidR="008B1EE8" w:rsidRDefault="008B1EE8">
      <w:pPr>
        <w:spacing w:line="720" w:lineRule="auto"/>
        <w:ind w:firstLineChars="200" w:firstLine="480"/>
        <w:rPr>
          <w:rFonts w:ascii="微软雅黑" w:eastAsia="微软雅黑" w:hAnsi="微软雅黑" w:cs="仿宋"/>
          <w:sz w:val="24"/>
          <w:szCs w:val="24"/>
        </w:rPr>
      </w:pPr>
    </w:p>
    <w:p w:rsidR="008B1EE8" w:rsidRDefault="00BB76E2">
      <w:pPr>
        <w:spacing w:line="480" w:lineRule="auto"/>
        <w:rPr>
          <w:rFonts w:ascii="微软雅黑" w:eastAsia="微软雅黑" w:hAnsi="微软雅黑"/>
          <w:sz w:val="24"/>
          <w:szCs w:val="24"/>
        </w:rPr>
      </w:pPr>
      <w:r>
        <w:rPr>
          <w:rFonts w:ascii="微软雅黑" w:hAnsi="微软雅黑"/>
          <w:sz w:val="24"/>
          <w:szCs w:val="24"/>
        </w:rPr>
        <w:t>I have read, understood and agreed the above exhibition specifications</w:t>
      </w:r>
      <w:r>
        <w:rPr>
          <w:rFonts w:ascii="微软雅黑" w:hAnsi="微软雅黑" w:hint="eastAsia"/>
          <w:sz w:val="24"/>
          <w:szCs w:val="24"/>
        </w:rPr>
        <w:t>.</w:t>
      </w:r>
      <w:r>
        <w:rPr>
          <w:rFonts w:ascii="微软雅黑" w:hAnsi="微软雅黑"/>
          <w:sz w:val="24"/>
          <w:szCs w:val="24"/>
        </w:rPr>
        <w:t xml:space="preserve">  </w:t>
      </w:r>
    </w:p>
    <w:p w:rsidR="008B1EE8" w:rsidRDefault="00BB76E2">
      <w:pPr>
        <w:spacing w:line="480" w:lineRule="auto"/>
        <w:rPr>
          <w:rFonts w:ascii="微软雅黑" w:hAnsi="微软雅黑"/>
          <w:sz w:val="24"/>
          <w:szCs w:val="24"/>
        </w:rPr>
      </w:pPr>
      <w:r>
        <w:rPr>
          <w:rFonts w:ascii="微软雅黑" w:hAnsi="微软雅黑"/>
          <w:sz w:val="24"/>
          <w:szCs w:val="24"/>
        </w:rPr>
        <w:t>Seal</w:t>
      </w:r>
      <w:r>
        <w:rPr>
          <w:rFonts w:ascii="微软雅黑" w:hAnsi="微软雅黑"/>
          <w:sz w:val="24"/>
          <w:szCs w:val="24"/>
        </w:rPr>
        <w:t xml:space="preserve"> of gallery:                 </w:t>
      </w:r>
      <w:bookmarkStart w:id="0" w:name="_GoBack"/>
      <w:bookmarkEnd w:id="0"/>
    </w:p>
    <w:p w:rsidR="008B1EE8" w:rsidRDefault="00BB76E2">
      <w:pPr>
        <w:spacing w:line="480" w:lineRule="auto"/>
        <w:rPr>
          <w:rFonts w:ascii="微软雅黑" w:eastAsia="微软雅黑" w:hAnsi="微软雅黑"/>
          <w:sz w:val="24"/>
          <w:szCs w:val="24"/>
        </w:rPr>
      </w:pPr>
      <w:r>
        <w:rPr>
          <w:rFonts w:ascii="微软雅黑" w:hAnsi="微软雅黑"/>
          <w:sz w:val="24"/>
          <w:szCs w:val="24"/>
        </w:rPr>
        <w:t xml:space="preserve">Legal representative or authorized representative:              </w:t>
      </w:r>
    </w:p>
    <w:p w:rsidR="008B1EE8" w:rsidRDefault="00BB76E2">
      <w:pPr>
        <w:widowControl/>
        <w:jc w:val="left"/>
        <w:rPr>
          <w:rFonts w:ascii="微软雅黑" w:eastAsia="微软雅黑" w:hAnsi="微软雅黑" w:cs="仿宋"/>
          <w:b/>
          <w:sz w:val="32"/>
          <w:szCs w:val="32"/>
        </w:rPr>
      </w:pPr>
      <w:r>
        <w:br w:type="page"/>
      </w:r>
    </w:p>
    <w:p w:rsidR="008B1EE8" w:rsidRDefault="008B1EE8">
      <w:pPr>
        <w:spacing w:line="360" w:lineRule="auto"/>
        <w:rPr>
          <w:rFonts w:ascii="微软雅黑" w:eastAsia="微软雅黑" w:hAnsi="微软雅黑"/>
          <w:color w:val="7F7F7F" w:themeColor="text1" w:themeTint="80"/>
          <w:sz w:val="24"/>
          <w:szCs w:val="24"/>
        </w:rPr>
      </w:pPr>
    </w:p>
    <w:p w:rsidR="008B1EE8" w:rsidRDefault="00AC0FEF">
      <w:pPr>
        <w:spacing w:line="360" w:lineRule="auto"/>
        <w:jc w:val="center"/>
        <w:rPr>
          <w:rFonts w:ascii="微软雅黑" w:eastAsia="微软雅黑" w:hAnsi="微软雅黑"/>
          <w:color w:val="7F7F7F" w:themeColor="text1" w:themeTint="80"/>
          <w:sz w:val="24"/>
          <w:szCs w:val="24"/>
        </w:rPr>
      </w:pPr>
      <w:r w:rsidRPr="00AC0FEF">
        <w:rPr>
          <w:rFonts w:ascii="微软雅黑" w:eastAsia="微软雅黑" w:hAnsi="微软雅黑"/>
          <w:color w:val="7F7F7F" w:themeColor="text1" w:themeTint="80"/>
          <w:sz w:val="24"/>
          <w:szCs w:val="24"/>
        </w:rPr>
        <w:drawing>
          <wp:inline distT="0" distB="0" distL="0" distR="0">
            <wp:extent cx="1990725" cy="2155943"/>
            <wp:effectExtent l="19050" t="0" r="9525" b="0"/>
            <wp:docPr id="14" name="图片 13" desc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3.png"/>
                    <pic:cNvPicPr/>
                  </pic:nvPicPr>
                  <pic:blipFill>
                    <a:blip r:embed="rId11" cstate="print"/>
                    <a:stretch>
                      <a:fillRect/>
                    </a:stretch>
                  </pic:blipFill>
                  <pic:spPr>
                    <a:xfrm>
                      <a:off x="0" y="0"/>
                      <a:ext cx="1990302" cy="2155485"/>
                    </a:xfrm>
                    <a:prstGeom prst="rect">
                      <a:avLst/>
                    </a:prstGeom>
                  </pic:spPr>
                </pic:pic>
              </a:graphicData>
            </a:graphic>
          </wp:inline>
        </w:drawing>
      </w:r>
    </w:p>
    <w:p w:rsidR="008B1EE8" w:rsidRDefault="008B1EE8">
      <w:pPr>
        <w:spacing w:line="360" w:lineRule="auto"/>
        <w:jc w:val="center"/>
        <w:rPr>
          <w:rFonts w:ascii="微软雅黑" w:eastAsia="微软雅黑" w:hAnsi="微软雅黑"/>
          <w:color w:val="7F7F7F" w:themeColor="text1" w:themeTint="80"/>
          <w:sz w:val="24"/>
          <w:szCs w:val="24"/>
        </w:rPr>
      </w:pPr>
    </w:p>
    <w:p w:rsidR="008B1EE8" w:rsidRDefault="00BB76E2">
      <w:pPr>
        <w:spacing w:line="360" w:lineRule="auto"/>
        <w:jc w:val="center"/>
        <w:rPr>
          <w:rFonts w:ascii="微软雅黑" w:eastAsia="微软雅黑" w:hAnsi="微软雅黑"/>
          <w:color w:val="7F7F7F" w:themeColor="text1" w:themeTint="80"/>
          <w:sz w:val="24"/>
          <w:szCs w:val="24"/>
        </w:rPr>
      </w:pPr>
      <w:r>
        <w:rPr>
          <w:rFonts w:ascii="微软雅黑" w:hAnsi="微软雅黑"/>
          <w:color w:val="7F7F7F" w:themeColor="text1" w:themeTint="80"/>
          <w:sz w:val="24"/>
          <w:szCs w:val="24"/>
        </w:rPr>
        <w:t>Hosts: Organizing Committee Office of China (Shenzhen) International Cultural Industries Fair</w:t>
      </w:r>
    </w:p>
    <w:p w:rsidR="008B1EE8" w:rsidRDefault="00BB76E2">
      <w:pPr>
        <w:spacing w:line="360" w:lineRule="auto"/>
        <w:jc w:val="center"/>
        <w:rPr>
          <w:rFonts w:ascii="微软雅黑" w:eastAsia="微软雅黑" w:hAnsi="微软雅黑"/>
          <w:color w:val="7F7F7F" w:themeColor="text1" w:themeTint="80"/>
          <w:sz w:val="24"/>
          <w:szCs w:val="24"/>
        </w:rPr>
      </w:pPr>
      <w:r>
        <w:rPr>
          <w:rFonts w:ascii="微软雅黑" w:hAnsi="微软雅黑"/>
          <w:color w:val="7F7F7F" w:themeColor="text1" w:themeTint="80"/>
          <w:sz w:val="24"/>
          <w:szCs w:val="24"/>
        </w:rPr>
        <w:t>Shenzhen Press Group</w:t>
      </w:r>
    </w:p>
    <w:p w:rsidR="008B1EE8" w:rsidRDefault="00BB76E2">
      <w:pPr>
        <w:spacing w:line="360" w:lineRule="auto"/>
        <w:jc w:val="center"/>
        <w:rPr>
          <w:rFonts w:ascii="微软雅黑" w:eastAsia="微软雅黑" w:hAnsi="微软雅黑"/>
          <w:color w:val="7F7F7F" w:themeColor="text1" w:themeTint="80"/>
          <w:sz w:val="24"/>
          <w:szCs w:val="24"/>
        </w:rPr>
      </w:pPr>
      <w:r>
        <w:rPr>
          <w:rFonts w:ascii="微软雅黑" w:hAnsi="微软雅黑"/>
          <w:color w:val="7F7F7F" w:themeColor="text1" w:themeTint="80"/>
          <w:sz w:val="24"/>
          <w:szCs w:val="24"/>
        </w:rPr>
        <w:t xml:space="preserve">Organizers: Shenzhen International </w:t>
      </w:r>
      <w:r>
        <w:rPr>
          <w:rFonts w:ascii="微软雅黑" w:hAnsi="微软雅黑"/>
          <w:color w:val="7F7F7F" w:themeColor="text1" w:themeTint="80"/>
          <w:sz w:val="24"/>
          <w:szCs w:val="24"/>
        </w:rPr>
        <w:t>Cultural Industry Fair Co., Ltd.</w:t>
      </w:r>
    </w:p>
    <w:p w:rsidR="008B1EE8" w:rsidRDefault="00BB76E2">
      <w:pPr>
        <w:spacing w:line="360" w:lineRule="auto"/>
        <w:jc w:val="center"/>
        <w:rPr>
          <w:rFonts w:ascii="微软雅黑" w:eastAsia="微软雅黑" w:hAnsi="微软雅黑"/>
          <w:color w:val="7F7F7F" w:themeColor="text1" w:themeTint="80"/>
          <w:sz w:val="24"/>
          <w:szCs w:val="24"/>
        </w:rPr>
      </w:pPr>
      <w:r>
        <w:rPr>
          <w:rFonts w:ascii="微软雅黑" w:hAnsi="微软雅黑"/>
          <w:color w:val="7F7F7F" w:themeColor="text1" w:themeTint="80"/>
          <w:sz w:val="24"/>
          <w:szCs w:val="24"/>
        </w:rPr>
        <w:t>Organizing Committee of ART Shenzhen</w:t>
      </w:r>
    </w:p>
    <w:p w:rsidR="008B1EE8" w:rsidRDefault="00BB76E2">
      <w:pPr>
        <w:spacing w:line="360" w:lineRule="auto"/>
        <w:jc w:val="center"/>
        <w:rPr>
          <w:rFonts w:ascii="微软雅黑" w:eastAsia="微软雅黑" w:hAnsi="微软雅黑"/>
          <w:color w:val="7F7F7F" w:themeColor="text1" w:themeTint="80"/>
          <w:sz w:val="24"/>
          <w:szCs w:val="24"/>
        </w:rPr>
      </w:pPr>
      <w:r>
        <w:rPr>
          <w:rFonts w:ascii="微软雅黑" w:hAnsi="微软雅黑"/>
          <w:color w:val="7F7F7F" w:themeColor="text1" w:themeTint="80"/>
          <w:sz w:val="24"/>
          <w:szCs w:val="24"/>
        </w:rPr>
        <w:t>Shenzhen ICIF Auction Co., Ltd.</w:t>
      </w:r>
    </w:p>
    <w:p w:rsidR="008B1EE8" w:rsidRDefault="00BB76E2">
      <w:pPr>
        <w:spacing w:line="360" w:lineRule="auto"/>
        <w:jc w:val="center"/>
        <w:rPr>
          <w:rFonts w:ascii="微软雅黑" w:eastAsia="微软雅黑" w:hAnsi="微软雅黑"/>
          <w:color w:val="7F7F7F" w:themeColor="text1" w:themeTint="80"/>
          <w:sz w:val="24"/>
          <w:szCs w:val="24"/>
        </w:rPr>
      </w:pPr>
      <w:r>
        <w:rPr>
          <w:rFonts w:ascii="微软雅黑" w:hAnsi="微软雅黑"/>
          <w:color w:val="7F7F7F" w:themeColor="text1" w:themeTint="80"/>
          <w:sz w:val="24"/>
          <w:szCs w:val="24"/>
        </w:rPr>
        <w:t>Address: 10F, Olympic Mansion, Shangbao Road, Futian District, Shenzhen</w:t>
      </w:r>
    </w:p>
    <w:p w:rsidR="008B1EE8" w:rsidRDefault="00BB76E2">
      <w:pPr>
        <w:spacing w:line="360" w:lineRule="auto"/>
        <w:jc w:val="center"/>
        <w:rPr>
          <w:rFonts w:ascii="微软雅黑" w:eastAsia="微软雅黑" w:hAnsi="微软雅黑"/>
          <w:color w:val="7F7F7F" w:themeColor="text1" w:themeTint="80"/>
          <w:sz w:val="24"/>
          <w:szCs w:val="24"/>
        </w:rPr>
      </w:pPr>
      <w:r>
        <w:rPr>
          <w:rFonts w:ascii="微软雅黑" w:hAnsi="微软雅黑"/>
          <w:color w:val="7F7F7F" w:themeColor="text1" w:themeTint="80"/>
          <w:sz w:val="24"/>
          <w:szCs w:val="24"/>
        </w:rPr>
        <w:t>Postal Code: 518034 Fax: 86-755-83521000</w:t>
      </w:r>
    </w:p>
    <w:p w:rsidR="008B1EE8" w:rsidRDefault="00BB76E2">
      <w:pPr>
        <w:spacing w:line="360" w:lineRule="auto"/>
        <w:jc w:val="center"/>
        <w:rPr>
          <w:rFonts w:ascii="微软雅黑" w:eastAsia="微软雅黑" w:hAnsi="微软雅黑"/>
          <w:color w:val="7F7F7F" w:themeColor="text1" w:themeTint="80"/>
          <w:sz w:val="24"/>
          <w:szCs w:val="24"/>
        </w:rPr>
      </w:pPr>
      <w:r>
        <w:rPr>
          <w:rFonts w:ascii="微软雅黑" w:hAnsi="微软雅黑"/>
          <w:color w:val="7F7F7F" w:themeColor="text1" w:themeTint="80"/>
          <w:sz w:val="24"/>
          <w:szCs w:val="24"/>
        </w:rPr>
        <w:t>Tel: 86-755-83522737, 83514706</w:t>
      </w:r>
    </w:p>
    <w:p w:rsidR="008B1EE8" w:rsidRDefault="008B1EE8">
      <w:pPr>
        <w:rPr>
          <w:rFonts w:ascii="微软雅黑" w:eastAsia="微软雅黑" w:hAnsi="微软雅黑"/>
          <w:sz w:val="28"/>
          <w:szCs w:val="28"/>
        </w:rPr>
      </w:pPr>
    </w:p>
    <w:p w:rsidR="008B1EE8" w:rsidRDefault="00BB76E2">
      <w:pPr>
        <w:tabs>
          <w:tab w:val="left" w:pos="5520"/>
        </w:tabs>
        <w:rPr>
          <w:rFonts w:ascii="微软雅黑" w:eastAsia="微软雅黑" w:hAnsi="微软雅黑"/>
          <w:sz w:val="28"/>
          <w:szCs w:val="28"/>
        </w:rPr>
      </w:pPr>
      <w:r>
        <w:rPr>
          <w:rFonts w:ascii="微软雅黑" w:hAnsi="微软雅黑"/>
          <w:sz w:val="28"/>
          <w:szCs w:val="28"/>
        </w:rPr>
        <w:tab/>
      </w:r>
    </w:p>
    <w:p w:rsidR="008B1EE8" w:rsidRDefault="00BB76E2">
      <w:pPr>
        <w:ind w:left="3543"/>
        <w:jc w:val="left"/>
        <w:rPr>
          <w:rFonts w:ascii="Times New Roman" w:eastAsia="微软雅黑" w:hAnsi="Times New Roman" w:cs="Times New Roman"/>
          <w:sz w:val="28"/>
          <w:szCs w:val="28"/>
        </w:rPr>
      </w:pPr>
      <w:r>
        <w:rPr>
          <w:rFonts w:ascii="微软雅黑" w:hAnsi="微软雅黑"/>
          <w:sz w:val="28"/>
          <w:szCs w:val="28"/>
        </w:rPr>
        <w:t>- End -</w:t>
      </w:r>
    </w:p>
    <w:sectPr w:rsidR="008B1EE8" w:rsidSect="008B1EE8">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6E2" w:rsidRDefault="00BB76E2" w:rsidP="008B1EE8">
      <w:r>
        <w:separator/>
      </w:r>
    </w:p>
  </w:endnote>
  <w:endnote w:type="continuationSeparator" w:id="0">
    <w:p w:rsidR="00BB76E2" w:rsidRDefault="00BB76E2" w:rsidP="008B1EE8">
      <w: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PLiJinHeiW8-GB">
    <w:altName w:val="Arial"/>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Cs w:val="21"/>
      </w:rPr>
      <w:id w:val="-1774772777"/>
      <w:docPartObj>
        <w:docPartGallery w:val="AutoText"/>
      </w:docPartObj>
    </w:sdtPr>
    <w:sdtEndPr>
      <w:rPr>
        <w:b/>
        <w:color w:val="365F91" w:themeColor="accent1" w:themeShade="BF"/>
      </w:rPr>
    </w:sdtEndPr>
    <w:sdtContent>
      <w:p w:rsidR="008B1EE8" w:rsidRDefault="008B1EE8">
        <w:pPr>
          <w:jc w:val="center"/>
          <w:rPr>
            <w:rFonts w:ascii="Times New Roman" w:hAnsi="Times New Roman" w:cs="Times New Roman"/>
            <w:szCs w:val="21"/>
          </w:rPr>
        </w:pPr>
      </w:p>
      <w:p w:rsidR="008B1EE8" w:rsidRDefault="008B1EE8">
        <w:pPr>
          <w:jc w:val="center"/>
          <w:rPr>
            <w:rFonts w:ascii="Times New Roman" w:hAnsi="Times New Roman" w:cs="Times New Roman"/>
            <w:szCs w:val="21"/>
          </w:rPr>
        </w:pPr>
      </w:p>
      <w:p w:rsidR="008B1EE8" w:rsidRDefault="008B1EE8">
        <w:pPr>
          <w:jc w:val="center"/>
          <w:rPr>
            <w:rFonts w:ascii="Times New Roman" w:hAnsi="Times New Roman" w:cs="Times New Roman"/>
            <w:b/>
            <w:color w:val="365F91" w:themeColor="accent1" w:themeShade="BF"/>
            <w:szCs w:val="21"/>
          </w:rPr>
        </w:pPr>
        <w:r w:rsidRPr="008B1EE8">
          <w:rPr>
            <w:color w:val="365F91" w:themeColor="accent1" w:themeShade="BF"/>
            <w:sz w:val="18"/>
            <w:szCs w:val="18"/>
          </w:rPr>
          <w:pict>
            <v:group id="Group 32" o:spid="_x0000_s4097" style="position:absolute;left:0;text-align:left;margin-left:0;margin-top:798pt;width:594.15pt;height:15pt;z-index:251664384;mso-width-percent:1000;mso-position-horizontal-relative:page;mso-position-vertical-relative:page;mso-width-percent:1000" coordorigin="-8,14978" coordsize="12255,300203" o:gfxdata="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">
              <v:shapetype id="_x0000_t202" coordsize="21600,21600" o:spt="202" path="m,l,21600r21600,l21600,xe">
                <v:stroke joinstyle="miter"/>
                <v:path gradientshapeok="t" o:connecttype="rect"/>
              </v:shapetype>
              <v:shape id="Text Box 25" o:spid="_x0000_s4101" type="#_x0000_t202" style="position:absolute;left:782;top:14990;width:659;height: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8B1EE8" w:rsidRDefault="008B1EE8">
                      <w:pPr>
                        <w:jc w:val="center"/>
                      </w:pPr>
                      <w:r w:rsidRPr="008B1EE8">
                        <w:fldChar w:fldCharType="begin"/>
                      </w:r>
                      <w:r w:rsidR="00BB76E2">
                        <w:instrText>PAGE    \* MERGEFORMAT</w:instrText>
                      </w:r>
                      <w:r w:rsidRPr="008B1EE8">
                        <w:fldChar w:fldCharType="separate"/>
                      </w:r>
                      <w:r w:rsidR="00AC0FEF" w:rsidRPr="00AC0FEF">
                        <w:rPr>
                          <w:noProof/>
                          <w:color w:val="8C8C8C" w:themeColor="background1" w:themeShade="8C"/>
                        </w:rPr>
                        <w:t>18</w:t>
                      </w:r>
                      <w:r>
                        <w:rPr>
                          <w:color w:val="8C8C8C" w:themeColor="background1" w:themeShade="8C"/>
                        </w:rPr>
                        <w:fldChar w:fldCharType="end"/>
                      </w:r>
                    </w:p>
                  </w:txbxContent>
                </v:textbox>
              </v:shape>
              <v:group id="Group 31" o:spid="_x0000_s409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0" type="#_x0000_t34" style="position:absolute;left:-8;top:14978;width:1260;height:230;flip:y"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" strokecolor="#a5a5a5"/>
                <v:shape id="AutoShape 28" o:spid="_x0000_s4099" type="#_x0000_t34" style="position:absolute;left:1252;top:14978;width:10995;height:230;rotation:180"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" adj="20904" strokecolor="#a5a5a5"/>
              </v:group>
              <w10:wrap anchorx="page" anchory="page"/>
            </v:group>
          </w:pict>
        </w:r>
        <w:r w:rsidR="00BB76E2">
          <w:rPr>
            <w:rFonts w:ascii="微软雅黑" w:hAnsi="微软雅黑"/>
            <w:color w:val="365F91" w:themeColor="accent1" w:themeShade="BF"/>
          </w:rPr>
          <w:t xml:space="preserve">September </w:t>
        </w:r>
        <w:r w:rsidR="00E747E4">
          <w:rPr>
            <w:rFonts w:ascii="微软雅黑" w:hAnsi="微软雅黑" w:hint="eastAsia"/>
            <w:color w:val="365F91" w:themeColor="accent1" w:themeShade="BF"/>
          </w:rPr>
          <w:t>15</w:t>
        </w:r>
        <w:r w:rsidR="00BB76E2">
          <w:rPr>
            <w:rFonts w:ascii="微软雅黑" w:hAnsi="微软雅黑"/>
            <w:color w:val="365F91" w:themeColor="accent1" w:themeShade="BF"/>
          </w:rPr>
          <w:t>-1</w:t>
        </w:r>
        <w:r w:rsidR="00E747E4">
          <w:rPr>
            <w:rFonts w:ascii="微软雅黑" w:hAnsi="微软雅黑" w:hint="eastAsia"/>
            <w:color w:val="365F91" w:themeColor="accent1" w:themeShade="BF"/>
          </w:rPr>
          <w:t>8</w:t>
        </w:r>
        <w:r w:rsidR="00BB76E2">
          <w:rPr>
            <w:rFonts w:ascii="微软雅黑" w:hAnsi="微软雅黑"/>
            <w:color w:val="365F91" w:themeColor="accent1" w:themeShade="BF"/>
          </w:rPr>
          <w:t>, 202</w:t>
        </w:r>
        <w:r w:rsidR="00E747E4">
          <w:rPr>
            <w:rFonts w:ascii="微软雅黑" w:hAnsi="微软雅黑" w:hint="eastAsia"/>
            <w:color w:val="365F91" w:themeColor="accent1" w:themeShade="BF"/>
          </w:rPr>
          <w:t>2</w:t>
        </w:r>
        <w:r w:rsidR="00BB76E2">
          <w:rPr>
            <w:rFonts w:ascii="微软雅黑" w:hAnsi="微软雅黑"/>
            <w:color w:val="365F91" w:themeColor="accent1" w:themeShade="BF"/>
          </w:rPr>
          <w:t xml:space="preserve">  Shenzhen Convention &amp; Exhibition Center - Fuhua 3rd Road, Futian District  www.artshenzhen.com</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6E2" w:rsidRDefault="00BB76E2" w:rsidP="008B1EE8">
      <w:r>
        <w:separator/>
      </w:r>
    </w:p>
  </w:footnote>
  <w:footnote w:type="continuationSeparator" w:id="0">
    <w:p w:rsidR="00BB76E2" w:rsidRDefault="00BB76E2" w:rsidP="008B1E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E8" w:rsidRDefault="00BB76E2">
    <w:pPr>
      <w:pStyle w:val="a7"/>
      <w:rPr>
        <w:rFonts w:ascii="微软雅黑" w:eastAsia="微软雅黑" w:hAnsi="微软雅黑" w:cstheme="majorBidi"/>
        <w:b/>
        <w:color w:val="0F243E" w:themeColor="text2" w:themeShade="80"/>
        <w:sz w:val="21"/>
        <w:szCs w:val="21"/>
        <w:shd w:val="clear" w:color="auto" w:fill="FFFFFF" w:themeFill="background1"/>
      </w:rPr>
    </w:pPr>
    <w:r>
      <w:rPr>
        <w:rFonts w:ascii="微软雅黑" w:hAnsi="微软雅黑"/>
        <w:noProof/>
        <w:color w:val="595959" w:themeColor="text1" w:themeTint="A6"/>
        <w:sz w:val="24"/>
        <w:szCs w:val="24"/>
      </w:rPr>
      <w:drawing>
        <wp:anchor distT="0" distB="0" distL="114300" distR="114300" simplePos="0" relativeHeight="251658240" behindDoc="0" locked="0" layoutInCell="1" allowOverlap="1">
          <wp:simplePos x="0" y="0"/>
          <wp:positionH relativeFrom="leftMargin">
            <wp:posOffset>790575</wp:posOffset>
          </wp:positionH>
          <wp:positionV relativeFrom="paragraph">
            <wp:posOffset>-293370</wp:posOffset>
          </wp:positionV>
          <wp:extent cx="438150" cy="519430"/>
          <wp:effectExtent l="0" t="0" r="0" b="0"/>
          <wp:wrapNone/>
          <wp:docPr id="2" name="图片 1" descr="C:\Users\admin\AppData\Local\Temp\152151265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AppData\Local\Temp\1521512651(1).png"/>
                  <pic:cNvPicPr>
                    <a:picLocks noChangeAspect="1" noChangeArrowheads="1"/>
                  </pic:cNvPicPr>
                </pic:nvPicPr>
                <pic:blipFill>
                  <a:blip r:embed="rId1" cstate="print"/>
                  <a:srcRect/>
                  <a:stretch>
                    <a:fillRect/>
                  </a:stretch>
                </pic:blipFill>
                <pic:spPr>
                  <a:xfrm>
                    <a:off x="0" y="0"/>
                    <a:ext cx="438150" cy="519430"/>
                  </a:xfrm>
                  <a:prstGeom prst="rect">
                    <a:avLst/>
                  </a:prstGeom>
                  <a:noFill/>
                  <a:ln w="9525">
                    <a:noFill/>
                    <a:miter lim="800000"/>
                    <a:headEnd/>
                    <a:tailEnd/>
                  </a:ln>
                </pic:spPr>
              </pic:pic>
            </a:graphicData>
          </a:graphic>
        </wp:anchor>
      </w:drawing>
    </w:r>
    <w:sdt>
      <w:sdtPr>
        <w:rPr>
          <w:rFonts w:ascii="微软雅黑" w:eastAsia="微软雅黑" w:hAnsi="微软雅黑" w:cstheme="majorBidi" w:hint="eastAsia"/>
          <w:color w:val="595959" w:themeColor="text1" w:themeTint="A6"/>
          <w:sz w:val="21"/>
          <w:szCs w:val="21"/>
        </w:rPr>
        <w:alias w:val="Title"/>
        <w:id w:val="78404852"/>
        <w:placeholder>
          <w:docPart w:val="2AD32213B9BA478AB16454FEC2731F7C"/>
        </w:placeholder>
        <w:text/>
      </w:sdtPr>
      <w:sdtContent>
        <w:r>
          <w:rPr>
            <w:rFonts w:ascii="微软雅黑" w:eastAsia="微软雅黑" w:hAnsi="微软雅黑" w:cstheme="majorBidi" w:hint="eastAsia"/>
            <w:color w:val="595959" w:themeColor="text1" w:themeTint="A6"/>
            <w:sz w:val="21"/>
            <w:szCs w:val="21"/>
          </w:rPr>
          <w:t xml:space="preserve">   </w:t>
        </w:r>
        <w:r>
          <w:rPr>
            <w:rFonts w:ascii="微软雅黑" w:hAnsi="微软雅黑" w:hint="eastAsia"/>
            <w:color w:val="595959" w:themeColor="text1" w:themeTint="A6"/>
            <w:sz w:val="21"/>
            <w:szCs w:val="21"/>
          </w:rPr>
          <w:t>Application Form for Gallery Unit</w:t>
        </w:r>
      </w:sdtContent>
    </w:sdt>
    <w:r>
      <w:ptab w:relativeTo="margin" w:alignment="right" w:leader="none"/>
    </w:r>
    <w:r>
      <w:rPr>
        <w:rFonts w:ascii="微软雅黑" w:hAnsi="微软雅黑"/>
        <w:sz w:val="21"/>
        <w:szCs w:val="21"/>
      </w:rPr>
      <w:t xml:space="preserve"> </w:t>
    </w:r>
    <w:r>
      <w:rPr>
        <w:rFonts w:ascii="微软雅黑" w:hAnsi="微软雅黑"/>
        <w:color w:val="595959" w:themeColor="text1" w:themeTint="A6"/>
        <w:sz w:val="21"/>
        <w:szCs w:val="21"/>
      </w:rPr>
      <w:t>Deadline for Application</w:t>
    </w:r>
    <w:r>
      <w:rPr>
        <w:rFonts w:ascii="微软雅黑" w:hAnsi="微软雅黑"/>
        <w:sz w:val="21"/>
        <w:szCs w:val="21"/>
      </w:rPr>
      <w:t xml:space="preserve"> </w:t>
    </w:r>
    <w:r w:rsidR="00E747E4">
      <w:rPr>
        <w:rFonts w:ascii="微软雅黑" w:hAnsi="微软雅黑" w:hint="eastAsia"/>
        <w:b/>
        <w:color w:val="943634" w:themeColor="accent2" w:themeShade="BF"/>
        <w:sz w:val="21"/>
        <w:szCs w:val="21"/>
        <w:shd w:val="clear" w:color="auto" w:fill="FFFFFF" w:themeFill="background1"/>
      </w:rPr>
      <w:t>May</w:t>
    </w:r>
    <w:r>
      <w:rPr>
        <w:rFonts w:ascii="微软雅黑" w:hAnsi="微软雅黑"/>
        <w:b/>
        <w:color w:val="943634" w:themeColor="accent2" w:themeShade="BF"/>
        <w:sz w:val="21"/>
        <w:szCs w:val="21"/>
        <w:shd w:val="clear" w:color="auto" w:fill="FFFFFF" w:themeFill="background1"/>
      </w:rPr>
      <w:t xml:space="preserve"> </w:t>
    </w:r>
    <w:r w:rsidR="00E747E4">
      <w:rPr>
        <w:rFonts w:ascii="微软雅黑" w:hAnsi="微软雅黑" w:hint="eastAsia"/>
        <w:b/>
        <w:color w:val="943634" w:themeColor="accent2" w:themeShade="BF"/>
        <w:sz w:val="21"/>
        <w:szCs w:val="21"/>
        <w:shd w:val="clear" w:color="auto" w:fill="FFFFFF" w:themeFill="background1"/>
      </w:rPr>
      <w:t>15</w:t>
    </w:r>
    <w:r>
      <w:rPr>
        <w:rFonts w:ascii="微软雅黑" w:hAnsi="微软雅黑"/>
        <w:b/>
        <w:color w:val="943634" w:themeColor="accent2" w:themeShade="BF"/>
        <w:sz w:val="21"/>
        <w:szCs w:val="21"/>
        <w:shd w:val="clear" w:color="auto" w:fill="FFFFFF" w:themeFill="background1"/>
      </w:rPr>
      <w:t>, 202</w:t>
    </w:r>
    <w:r w:rsidR="00E747E4">
      <w:rPr>
        <w:rFonts w:ascii="微软雅黑" w:hAnsi="微软雅黑" w:hint="eastAsia"/>
        <w:b/>
        <w:color w:val="943634" w:themeColor="accent2" w:themeShade="BF"/>
        <w:sz w:val="21"/>
        <w:szCs w:val="21"/>
        <w:shd w:val="clear" w:color="auto" w:fill="FFFFFF" w:themeFill="background1"/>
      </w:rPr>
      <w:t>2</w:t>
    </w:r>
  </w:p>
  <w:p w:rsidR="008B1EE8" w:rsidRDefault="008B1EE8">
    <w:pPr>
      <w:spacing w:line="360" w:lineRule="auto"/>
      <w:rPr>
        <w:rFonts w:ascii="仿宋" w:eastAsia="仿宋" w:hAnsi="仿宋" w:cs="仿宋"/>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C3ACC"/>
    <w:multiLevelType w:val="multilevel"/>
    <w:tmpl w:val="2E5C3ACC"/>
    <w:lvl w:ilvl="0">
      <w:start w:val="5"/>
      <w:numFmt w:val="bullet"/>
      <w:lvlText w:val="●"/>
      <w:lvlJc w:val="left"/>
      <w:pPr>
        <w:ind w:left="360" w:hanging="360"/>
      </w:pPr>
      <w:rPr>
        <w:rFonts w:ascii="微软雅黑" w:eastAsia="微软雅黑" w:hAnsi="微软雅黑"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stroke="f">
      <v:fill color="white"/>
      <v:stroke on="f"/>
    </o:shapedefaults>
    <o:shapelayout v:ext="edit">
      <o:idmap v:ext="edit" data="4"/>
      <o:rules v:ext="edit">
        <o:r id="V:Rule1" type="connector" idref="#AutoShape 27"/>
        <o:r id="V:Rule2" type="connector" idref="#AutoShape 28"/>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59FE"/>
    <w:rsid w:val="0000210B"/>
    <w:rsid w:val="000057FF"/>
    <w:rsid w:val="000059B9"/>
    <w:rsid w:val="000074E6"/>
    <w:rsid w:val="00024145"/>
    <w:rsid w:val="00025F4B"/>
    <w:rsid w:val="00026464"/>
    <w:rsid w:val="00043803"/>
    <w:rsid w:val="00051A22"/>
    <w:rsid w:val="0005476B"/>
    <w:rsid w:val="0005636A"/>
    <w:rsid w:val="00060741"/>
    <w:rsid w:val="0006530B"/>
    <w:rsid w:val="000659FE"/>
    <w:rsid w:val="00066E32"/>
    <w:rsid w:val="00070A69"/>
    <w:rsid w:val="0007316E"/>
    <w:rsid w:val="00084C11"/>
    <w:rsid w:val="000B10F3"/>
    <w:rsid w:val="000B68B1"/>
    <w:rsid w:val="000D01A3"/>
    <w:rsid w:val="000D56CA"/>
    <w:rsid w:val="000E1110"/>
    <w:rsid w:val="000F72F6"/>
    <w:rsid w:val="000F7416"/>
    <w:rsid w:val="00103656"/>
    <w:rsid w:val="00113979"/>
    <w:rsid w:val="00124553"/>
    <w:rsid w:val="00127A92"/>
    <w:rsid w:val="0013221D"/>
    <w:rsid w:val="001352B3"/>
    <w:rsid w:val="0014163F"/>
    <w:rsid w:val="0014515C"/>
    <w:rsid w:val="0014709C"/>
    <w:rsid w:val="001503C8"/>
    <w:rsid w:val="00162A6F"/>
    <w:rsid w:val="001721A9"/>
    <w:rsid w:val="001728E9"/>
    <w:rsid w:val="0019204E"/>
    <w:rsid w:val="00193E32"/>
    <w:rsid w:val="001A428E"/>
    <w:rsid w:val="001A60B1"/>
    <w:rsid w:val="001A7737"/>
    <w:rsid w:val="001B650D"/>
    <w:rsid w:val="001D0EE2"/>
    <w:rsid w:val="001E729C"/>
    <w:rsid w:val="001E78C1"/>
    <w:rsid w:val="001F36EB"/>
    <w:rsid w:val="00201B5D"/>
    <w:rsid w:val="00203039"/>
    <w:rsid w:val="00203BE7"/>
    <w:rsid w:val="00204D8D"/>
    <w:rsid w:val="00205197"/>
    <w:rsid w:val="002065C0"/>
    <w:rsid w:val="00217C86"/>
    <w:rsid w:val="00223D74"/>
    <w:rsid w:val="00225F2B"/>
    <w:rsid w:val="002319AE"/>
    <w:rsid w:val="00235173"/>
    <w:rsid w:val="00235575"/>
    <w:rsid w:val="00237E1D"/>
    <w:rsid w:val="00242A1A"/>
    <w:rsid w:val="00242D99"/>
    <w:rsid w:val="002609D3"/>
    <w:rsid w:val="0027028D"/>
    <w:rsid w:val="00272161"/>
    <w:rsid w:val="002916AA"/>
    <w:rsid w:val="00294501"/>
    <w:rsid w:val="00294BB2"/>
    <w:rsid w:val="002A2408"/>
    <w:rsid w:val="002B0B69"/>
    <w:rsid w:val="002C6B61"/>
    <w:rsid w:val="002D4190"/>
    <w:rsid w:val="002F21DA"/>
    <w:rsid w:val="002F7A53"/>
    <w:rsid w:val="00304542"/>
    <w:rsid w:val="00307701"/>
    <w:rsid w:val="003079CB"/>
    <w:rsid w:val="003249A7"/>
    <w:rsid w:val="00326BE7"/>
    <w:rsid w:val="00331645"/>
    <w:rsid w:val="00332D90"/>
    <w:rsid w:val="003368ED"/>
    <w:rsid w:val="00341400"/>
    <w:rsid w:val="00341AC0"/>
    <w:rsid w:val="00342E00"/>
    <w:rsid w:val="00343CE9"/>
    <w:rsid w:val="0035251F"/>
    <w:rsid w:val="0036151B"/>
    <w:rsid w:val="003763A2"/>
    <w:rsid w:val="003763A5"/>
    <w:rsid w:val="0037666F"/>
    <w:rsid w:val="00384BC3"/>
    <w:rsid w:val="00387281"/>
    <w:rsid w:val="00390C95"/>
    <w:rsid w:val="003936C2"/>
    <w:rsid w:val="0039540D"/>
    <w:rsid w:val="003A178F"/>
    <w:rsid w:val="003B0674"/>
    <w:rsid w:val="003C3C42"/>
    <w:rsid w:val="003E344B"/>
    <w:rsid w:val="003E5AE5"/>
    <w:rsid w:val="003E6433"/>
    <w:rsid w:val="003E6F9E"/>
    <w:rsid w:val="003F1A7F"/>
    <w:rsid w:val="00403308"/>
    <w:rsid w:val="0040350B"/>
    <w:rsid w:val="00407229"/>
    <w:rsid w:val="00407D2D"/>
    <w:rsid w:val="00407E7D"/>
    <w:rsid w:val="00423AAD"/>
    <w:rsid w:val="00430CC9"/>
    <w:rsid w:val="004346E4"/>
    <w:rsid w:val="00436A69"/>
    <w:rsid w:val="00442CD4"/>
    <w:rsid w:val="00454674"/>
    <w:rsid w:val="00473DE3"/>
    <w:rsid w:val="004755AB"/>
    <w:rsid w:val="00485885"/>
    <w:rsid w:val="004A196B"/>
    <w:rsid w:val="004A5D4F"/>
    <w:rsid w:val="004B0E91"/>
    <w:rsid w:val="004B241C"/>
    <w:rsid w:val="004B54F3"/>
    <w:rsid w:val="004C5CDC"/>
    <w:rsid w:val="004C5FB6"/>
    <w:rsid w:val="004D14D7"/>
    <w:rsid w:val="004D2E18"/>
    <w:rsid w:val="004E1579"/>
    <w:rsid w:val="004E3375"/>
    <w:rsid w:val="004F1D21"/>
    <w:rsid w:val="004F618E"/>
    <w:rsid w:val="00503240"/>
    <w:rsid w:val="0050343F"/>
    <w:rsid w:val="005169C8"/>
    <w:rsid w:val="005248FF"/>
    <w:rsid w:val="00525926"/>
    <w:rsid w:val="005332FB"/>
    <w:rsid w:val="005365C8"/>
    <w:rsid w:val="00536E97"/>
    <w:rsid w:val="00552832"/>
    <w:rsid w:val="00562EB9"/>
    <w:rsid w:val="005664FE"/>
    <w:rsid w:val="0057574D"/>
    <w:rsid w:val="00576262"/>
    <w:rsid w:val="00584D91"/>
    <w:rsid w:val="00585143"/>
    <w:rsid w:val="005939F3"/>
    <w:rsid w:val="005A05D5"/>
    <w:rsid w:val="005A3D55"/>
    <w:rsid w:val="005B7A70"/>
    <w:rsid w:val="005C06CB"/>
    <w:rsid w:val="005D52C8"/>
    <w:rsid w:val="005D6CA9"/>
    <w:rsid w:val="005E4F52"/>
    <w:rsid w:val="005E70CC"/>
    <w:rsid w:val="005F3EA3"/>
    <w:rsid w:val="005F7DF8"/>
    <w:rsid w:val="0060038F"/>
    <w:rsid w:val="00611CA3"/>
    <w:rsid w:val="00613FED"/>
    <w:rsid w:val="00615B9E"/>
    <w:rsid w:val="006212B9"/>
    <w:rsid w:val="00621D70"/>
    <w:rsid w:val="00622593"/>
    <w:rsid w:val="00624DBA"/>
    <w:rsid w:val="00624FFF"/>
    <w:rsid w:val="006261BB"/>
    <w:rsid w:val="006435BF"/>
    <w:rsid w:val="00645AD7"/>
    <w:rsid w:val="00651B7A"/>
    <w:rsid w:val="006845A9"/>
    <w:rsid w:val="00686059"/>
    <w:rsid w:val="006A038D"/>
    <w:rsid w:val="006A5684"/>
    <w:rsid w:val="006B326D"/>
    <w:rsid w:val="006B4810"/>
    <w:rsid w:val="006B483E"/>
    <w:rsid w:val="006B5220"/>
    <w:rsid w:val="006C6AB4"/>
    <w:rsid w:val="006D1A1F"/>
    <w:rsid w:val="006D74E9"/>
    <w:rsid w:val="006F049B"/>
    <w:rsid w:val="006F2556"/>
    <w:rsid w:val="006F40FF"/>
    <w:rsid w:val="0070530D"/>
    <w:rsid w:val="0070768A"/>
    <w:rsid w:val="00713337"/>
    <w:rsid w:val="00714B84"/>
    <w:rsid w:val="007273F5"/>
    <w:rsid w:val="00732752"/>
    <w:rsid w:val="0073626C"/>
    <w:rsid w:val="00736773"/>
    <w:rsid w:val="00746EE7"/>
    <w:rsid w:val="0076494E"/>
    <w:rsid w:val="00766732"/>
    <w:rsid w:val="00767957"/>
    <w:rsid w:val="0077282B"/>
    <w:rsid w:val="0077328F"/>
    <w:rsid w:val="00774AF4"/>
    <w:rsid w:val="00775A5E"/>
    <w:rsid w:val="00776421"/>
    <w:rsid w:val="007804AC"/>
    <w:rsid w:val="007902E8"/>
    <w:rsid w:val="007909AD"/>
    <w:rsid w:val="00792076"/>
    <w:rsid w:val="007A0981"/>
    <w:rsid w:val="007A1094"/>
    <w:rsid w:val="007A6203"/>
    <w:rsid w:val="007B63FC"/>
    <w:rsid w:val="007C244D"/>
    <w:rsid w:val="007C4E7D"/>
    <w:rsid w:val="007C7E79"/>
    <w:rsid w:val="007D7367"/>
    <w:rsid w:val="007E121D"/>
    <w:rsid w:val="007E3DD5"/>
    <w:rsid w:val="007F0D9E"/>
    <w:rsid w:val="007F231F"/>
    <w:rsid w:val="007F308D"/>
    <w:rsid w:val="007F5FD9"/>
    <w:rsid w:val="0080291C"/>
    <w:rsid w:val="008072A2"/>
    <w:rsid w:val="00811432"/>
    <w:rsid w:val="008116FF"/>
    <w:rsid w:val="00812D77"/>
    <w:rsid w:val="0081367F"/>
    <w:rsid w:val="0082173B"/>
    <w:rsid w:val="00822190"/>
    <w:rsid w:val="008221DC"/>
    <w:rsid w:val="008224A9"/>
    <w:rsid w:val="00826E3A"/>
    <w:rsid w:val="00831F72"/>
    <w:rsid w:val="0083680E"/>
    <w:rsid w:val="00844FDC"/>
    <w:rsid w:val="00846399"/>
    <w:rsid w:val="0085327F"/>
    <w:rsid w:val="00861267"/>
    <w:rsid w:val="00862E88"/>
    <w:rsid w:val="00866463"/>
    <w:rsid w:val="00872C22"/>
    <w:rsid w:val="00874B88"/>
    <w:rsid w:val="00876135"/>
    <w:rsid w:val="008779D9"/>
    <w:rsid w:val="008801E1"/>
    <w:rsid w:val="00893129"/>
    <w:rsid w:val="008A7F65"/>
    <w:rsid w:val="008B1EE8"/>
    <w:rsid w:val="008B23C2"/>
    <w:rsid w:val="008B720A"/>
    <w:rsid w:val="008C31A7"/>
    <w:rsid w:val="008C50CE"/>
    <w:rsid w:val="008D2CE8"/>
    <w:rsid w:val="008D3EF4"/>
    <w:rsid w:val="008D4DAD"/>
    <w:rsid w:val="008D5E4F"/>
    <w:rsid w:val="008E02B8"/>
    <w:rsid w:val="008E1B62"/>
    <w:rsid w:val="008E5983"/>
    <w:rsid w:val="009045A3"/>
    <w:rsid w:val="0090695C"/>
    <w:rsid w:val="009073AB"/>
    <w:rsid w:val="0091793E"/>
    <w:rsid w:val="009217B4"/>
    <w:rsid w:val="00925801"/>
    <w:rsid w:val="00930D90"/>
    <w:rsid w:val="00934FA1"/>
    <w:rsid w:val="0094001D"/>
    <w:rsid w:val="00941311"/>
    <w:rsid w:val="009447A4"/>
    <w:rsid w:val="00951448"/>
    <w:rsid w:val="00960595"/>
    <w:rsid w:val="00967689"/>
    <w:rsid w:val="00973708"/>
    <w:rsid w:val="00973AE4"/>
    <w:rsid w:val="00973EA3"/>
    <w:rsid w:val="00975689"/>
    <w:rsid w:val="00977760"/>
    <w:rsid w:val="00981CA5"/>
    <w:rsid w:val="00982DE8"/>
    <w:rsid w:val="00983922"/>
    <w:rsid w:val="00995A2E"/>
    <w:rsid w:val="009A2D9E"/>
    <w:rsid w:val="009A44EC"/>
    <w:rsid w:val="009A518C"/>
    <w:rsid w:val="009A58C1"/>
    <w:rsid w:val="009A7364"/>
    <w:rsid w:val="009A7978"/>
    <w:rsid w:val="009B0C06"/>
    <w:rsid w:val="009B1F3F"/>
    <w:rsid w:val="009B21D8"/>
    <w:rsid w:val="009B695A"/>
    <w:rsid w:val="009B6BDE"/>
    <w:rsid w:val="009B6C58"/>
    <w:rsid w:val="009C1F9A"/>
    <w:rsid w:val="009C4EFF"/>
    <w:rsid w:val="009C6A92"/>
    <w:rsid w:val="009D200E"/>
    <w:rsid w:val="009E2AA0"/>
    <w:rsid w:val="009E5405"/>
    <w:rsid w:val="009E58FB"/>
    <w:rsid w:val="009F245E"/>
    <w:rsid w:val="00A058D8"/>
    <w:rsid w:val="00A0614E"/>
    <w:rsid w:val="00A15160"/>
    <w:rsid w:val="00A21367"/>
    <w:rsid w:val="00A21E56"/>
    <w:rsid w:val="00A22941"/>
    <w:rsid w:val="00A2619A"/>
    <w:rsid w:val="00A26AFD"/>
    <w:rsid w:val="00A30ACB"/>
    <w:rsid w:val="00A407A0"/>
    <w:rsid w:val="00A45720"/>
    <w:rsid w:val="00A57186"/>
    <w:rsid w:val="00A75EE0"/>
    <w:rsid w:val="00A8276C"/>
    <w:rsid w:val="00A847F5"/>
    <w:rsid w:val="00A943A5"/>
    <w:rsid w:val="00A97A84"/>
    <w:rsid w:val="00AA4F9B"/>
    <w:rsid w:val="00AB0AE5"/>
    <w:rsid w:val="00AB1C82"/>
    <w:rsid w:val="00AC0FEF"/>
    <w:rsid w:val="00AD6DDD"/>
    <w:rsid w:val="00AD7EFC"/>
    <w:rsid w:val="00AE2BBE"/>
    <w:rsid w:val="00AE5A80"/>
    <w:rsid w:val="00AF440D"/>
    <w:rsid w:val="00AF49CE"/>
    <w:rsid w:val="00B0004B"/>
    <w:rsid w:val="00B0343C"/>
    <w:rsid w:val="00B06014"/>
    <w:rsid w:val="00B07330"/>
    <w:rsid w:val="00B07B65"/>
    <w:rsid w:val="00B12487"/>
    <w:rsid w:val="00B21C63"/>
    <w:rsid w:val="00B22D56"/>
    <w:rsid w:val="00B2426D"/>
    <w:rsid w:val="00B321F3"/>
    <w:rsid w:val="00B33CA0"/>
    <w:rsid w:val="00B36E01"/>
    <w:rsid w:val="00B41938"/>
    <w:rsid w:val="00B50C2D"/>
    <w:rsid w:val="00B61148"/>
    <w:rsid w:val="00B629D3"/>
    <w:rsid w:val="00B63012"/>
    <w:rsid w:val="00B63DFF"/>
    <w:rsid w:val="00B65DEE"/>
    <w:rsid w:val="00B66862"/>
    <w:rsid w:val="00B7145D"/>
    <w:rsid w:val="00B756FD"/>
    <w:rsid w:val="00B87358"/>
    <w:rsid w:val="00B9460B"/>
    <w:rsid w:val="00B946C9"/>
    <w:rsid w:val="00BA1FF0"/>
    <w:rsid w:val="00BA4A98"/>
    <w:rsid w:val="00BA5D95"/>
    <w:rsid w:val="00BB76E2"/>
    <w:rsid w:val="00BC046D"/>
    <w:rsid w:val="00BC200B"/>
    <w:rsid w:val="00BC428C"/>
    <w:rsid w:val="00BC5032"/>
    <w:rsid w:val="00BC7F2A"/>
    <w:rsid w:val="00BD1516"/>
    <w:rsid w:val="00BD3E4D"/>
    <w:rsid w:val="00BD477B"/>
    <w:rsid w:val="00BE34C9"/>
    <w:rsid w:val="00BE4DA2"/>
    <w:rsid w:val="00C028AA"/>
    <w:rsid w:val="00C105E6"/>
    <w:rsid w:val="00C165F5"/>
    <w:rsid w:val="00C2478E"/>
    <w:rsid w:val="00C344FB"/>
    <w:rsid w:val="00C3485D"/>
    <w:rsid w:val="00C358FB"/>
    <w:rsid w:val="00C41F26"/>
    <w:rsid w:val="00C472A9"/>
    <w:rsid w:val="00C5042A"/>
    <w:rsid w:val="00C55E3C"/>
    <w:rsid w:val="00C60672"/>
    <w:rsid w:val="00C71534"/>
    <w:rsid w:val="00C72018"/>
    <w:rsid w:val="00C73411"/>
    <w:rsid w:val="00C75B58"/>
    <w:rsid w:val="00C76B3B"/>
    <w:rsid w:val="00C8388C"/>
    <w:rsid w:val="00C86659"/>
    <w:rsid w:val="00C87FDE"/>
    <w:rsid w:val="00C94EDB"/>
    <w:rsid w:val="00C94FDA"/>
    <w:rsid w:val="00CA08AA"/>
    <w:rsid w:val="00CA6B17"/>
    <w:rsid w:val="00CB50E8"/>
    <w:rsid w:val="00CD0166"/>
    <w:rsid w:val="00CD2BCA"/>
    <w:rsid w:val="00CD7C40"/>
    <w:rsid w:val="00CE47E1"/>
    <w:rsid w:val="00CF329B"/>
    <w:rsid w:val="00D21403"/>
    <w:rsid w:val="00D221F6"/>
    <w:rsid w:val="00D27D3B"/>
    <w:rsid w:val="00D4505C"/>
    <w:rsid w:val="00D52F0E"/>
    <w:rsid w:val="00D53EBA"/>
    <w:rsid w:val="00D5473E"/>
    <w:rsid w:val="00D564CE"/>
    <w:rsid w:val="00D56CC6"/>
    <w:rsid w:val="00D57B4F"/>
    <w:rsid w:val="00D626CE"/>
    <w:rsid w:val="00D74BCA"/>
    <w:rsid w:val="00D75331"/>
    <w:rsid w:val="00D75B4C"/>
    <w:rsid w:val="00D7772A"/>
    <w:rsid w:val="00D80EE7"/>
    <w:rsid w:val="00D82E50"/>
    <w:rsid w:val="00D92CD5"/>
    <w:rsid w:val="00D96DDE"/>
    <w:rsid w:val="00DB1E66"/>
    <w:rsid w:val="00DC1AB2"/>
    <w:rsid w:val="00DC6B38"/>
    <w:rsid w:val="00DD13AA"/>
    <w:rsid w:val="00DD2330"/>
    <w:rsid w:val="00DE1EDF"/>
    <w:rsid w:val="00DE3394"/>
    <w:rsid w:val="00DF7C06"/>
    <w:rsid w:val="00DF7D55"/>
    <w:rsid w:val="00E0131D"/>
    <w:rsid w:val="00E05DBA"/>
    <w:rsid w:val="00E119C7"/>
    <w:rsid w:val="00E1215A"/>
    <w:rsid w:val="00E13427"/>
    <w:rsid w:val="00E152F3"/>
    <w:rsid w:val="00E1658F"/>
    <w:rsid w:val="00E165A4"/>
    <w:rsid w:val="00E22072"/>
    <w:rsid w:val="00E25DCE"/>
    <w:rsid w:val="00E27CF4"/>
    <w:rsid w:val="00E30F94"/>
    <w:rsid w:val="00E35906"/>
    <w:rsid w:val="00E36C0F"/>
    <w:rsid w:val="00E40EB1"/>
    <w:rsid w:val="00E47B5B"/>
    <w:rsid w:val="00E52B86"/>
    <w:rsid w:val="00E56540"/>
    <w:rsid w:val="00E60290"/>
    <w:rsid w:val="00E632DF"/>
    <w:rsid w:val="00E71FEF"/>
    <w:rsid w:val="00E73100"/>
    <w:rsid w:val="00E747E4"/>
    <w:rsid w:val="00E80A10"/>
    <w:rsid w:val="00E83386"/>
    <w:rsid w:val="00E84AB7"/>
    <w:rsid w:val="00E850E3"/>
    <w:rsid w:val="00E861DF"/>
    <w:rsid w:val="00E87FC3"/>
    <w:rsid w:val="00E92205"/>
    <w:rsid w:val="00EA7BEF"/>
    <w:rsid w:val="00EB4011"/>
    <w:rsid w:val="00EB55B4"/>
    <w:rsid w:val="00EC0F0F"/>
    <w:rsid w:val="00EC4BEB"/>
    <w:rsid w:val="00EC5631"/>
    <w:rsid w:val="00EC634A"/>
    <w:rsid w:val="00EC642D"/>
    <w:rsid w:val="00ED662F"/>
    <w:rsid w:val="00EE74C2"/>
    <w:rsid w:val="00EE79C9"/>
    <w:rsid w:val="00EF42DD"/>
    <w:rsid w:val="00F10E55"/>
    <w:rsid w:val="00F124B7"/>
    <w:rsid w:val="00F13BA1"/>
    <w:rsid w:val="00F1421B"/>
    <w:rsid w:val="00F20106"/>
    <w:rsid w:val="00F24601"/>
    <w:rsid w:val="00F3136D"/>
    <w:rsid w:val="00F339BA"/>
    <w:rsid w:val="00F3531A"/>
    <w:rsid w:val="00F41FA6"/>
    <w:rsid w:val="00F42545"/>
    <w:rsid w:val="00F42A2E"/>
    <w:rsid w:val="00F4591D"/>
    <w:rsid w:val="00F45AC4"/>
    <w:rsid w:val="00F52EB6"/>
    <w:rsid w:val="00F60223"/>
    <w:rsid w:val="00F6111B"/>
    <w:rsid w:val="00F76270"/>
    <w:rsid w:val="00F833B0"/>
    <w:rsid w:val="00F906EE"/>
    <w:rsid w:val="00F91026"/>
    <w:rsid w:val="00F9274B"/>
    <w:rsid w:val="00FA63FB"/>
    <w:rsid w:val="00FB516C"/>
    <w:rsid w:val="00FC267B"/>
    <w:rsid w:val="00FC5FD0"/>
    <w:rsid w:val="00FE1FE2"/>
    <w:rsid w:val="00FE384C"/>
    <w:rsid w:val="01316E33"/>
    <w:rsid w:val="08AD2A54"/>
    <w:rsid w:val="09B10682"/>
    <w:rsid w:val="0A505F2F"/>
    <w:rsid w:val="0F861EBD"/>
    <w:rsid w:val="16C82F80"/>
    <w:rsid w:val="16D92BE9"/>
    <w:rsid w:val="198A0D92"/>
    <w:rsid w:val="1DE61ECD"/>
    <w:rsid w:val="20D81735"/>
    <w:rsid w:val="23025B43"/>
    <w:rsid w:val="26C92A66"/>
    <w:rsid w:val="27BE4359"/>
    <w:rsid w:val="28362AB2"/>
    <w:rsid w:val="2AB53852"/>
    <w:rsid w:val="2B2D30C3"/>
    <w:rsid w:val="2C613A8E"/>
    <w:rsid w:val="306913EA"/>
    <w:rsid w:val="30A20BB4"/>
    <w:rsid w:val="334A3793"/>
    <w:rsid w:val="34680120"/>
    <w:rsid w:val="35202A8C"/>
    <w:rsid w:val="43F57DA4"/>
    <w:rsid w:val="491441E1"/>
    <w:rsid w:val="4C5638B9"/>
    <w:rsid w:val="4D8904AF"/>
    <w:rsid w:val="4EAB174B"/>
    <w:rsid w:val="4FFF4817"/>
    <w:rsid w:val="50F7462E"/>
    <w:rsid w:val="523032F0"/>
    <w:rsid w:val="529E5929"/>
    <w:rsid w:val="5E110582"/>
    <w:rsid w:val="61F12A5D"/>
    <w:rsid w:val="64C44645"/>
    <w:rsid w:val="65140298"/>
    <w:rsid w:val="66E1272B"/>
    <w:rsid w:val="6B1F2A64"/>
    <w:rsid w:val="6BA655E8"/>
    <w:rsid w:val="6DAA6E5A"/>
    <w:rsid w:val="6EAF5EE8"/>
    <w:rsid w:val="706B65D3"/>
    <w:rsid w:val="71A536E1"/>
    <w:rsid w:val="745D53A7"/>
    <w:rsid w:val="76AB0D6B"/>
    <w:rsid w:val="77044A24"/>
    <w:rsid w:val="774B203B"/>
    <w:rsid w:val="7C4C02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EE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8B1EE8"/>
    <w:pPr>
      <w:autoSpaceDE w:val="0"/>
      <w:autoSpaceDN w:val="0"/>
      <w:adjustRightInd w:val="0"/>
      <w:jc w:val="left"/>
    </w:pPr>
    <w:rPr>
      <w:rFonts w:ascii="黑体" w:hAnsi="黑体" w:cs="黑体"/>
      <w:kern w:val="0"/>
      <w:sz w:val="26"/>
      <w:szCs w:val="26"/>
    </w:rPr>
  </w:style>
  <w:style w:type="paragraph" w:styleId="a4">
    <w:name w:val="Date"/>
    <w:basedOn w:val="a"/>
    <w:next w:val="a"/>
    <w:link w:val="Char0"/>
    <w:uiPriority w:val="99"/>
    <w:semiHidden/>
    <w:unhideWhenUsed/>
    <w:qFormat/>
    <w:rsid w:val="008B1EE8"/>
    <w:pPr>
      <w:ind w:leftChars="2500" w:left="100"/>
    </w:pPr>
  </w:style>
  <w:style w:type="paragraph" w:styleId="a5">
    <w:name w:val="Balloon Text"/>
    <w:basedOn w:val="a"/>
    <w:link w:val="Char1"/>
    <w:uiPriority w:val="99"/>
    <w:semiHidden/>
    <w:unhideWhenUsed/>
    <w:qFormat/>
    <w:rsid w:val="008B1EE8"/>
    <w:rPr>
      <w:sz w:val="18"/>
      <w:szCs w:val="18"/>
    </w:rPr>
  </w:style>
  <w:style w:type="paragraph" w:styleId="a6">
    <w:name w:val="footer"/>
    <w:basedOn w:val="a"/>
    <w:link w:val="Char2"/>
    <w:uiPriority w:val="99"/>
    <w:unhideWhenUsed/>
    <w:qFormat/>
    <w:rsid w:val="008B1EE8"/>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8B1EE8"/>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8B1EE8"/>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8B1EE8"/>
    <w:rPr>
      <w:b/>
      <w:bCs/>
    </w:rPr>
  </w:style>
  <w:style w:type="character" w:styleId="aa">
    <w:name w:val="Hyperlink"/>
    <w:basedOn w:val="a0"/>
    <w:uiPriority w:val="99"/>
    <w:unhideWhenUsed/>
    <w:qFormat/>
    <w:rsid w:val="008B1EE8"/>
    <w:rPr>
      <w:color w:val="0000FF" w:themeColor="hyperlink"/>
      <w:u w:val="single"/>
    </w:rPr>
  </w:style>
  <w:style w:type="character" w:customStyle="1" w:styleId="Char3">
    <w:name w:val="页眉 Char"/>
    <w:basedOn w:val="a0"/>
    <w:link w:val="a7"/>
    <w:uiPriority w:val="99"/>
    <w:qFormat/>
    <w:rsid w:val="008B1EE8"/>
    <w:rPr>
      <w:sz w:val="18"/>
      <w:szCs w:val="18"/>
    </w:rPr>
  </w:style>
  <w:style w:type="character" w:customStyle="1" w:styleId="Char2">
    <w:name w:val="页脚 Char"/>
    <w:basedOn w:val="a0"/>
    <w:link w:val="a6"/>
    <w:uiPriority w:val="99"/>
    <w:qFormat/>
    <w:rsid w:val="008B1EE8"/>
    <w:rPr>
      <w:sz w:val="18"/>
      <w:szCs w:val="18"/>
    </w:rPr>
  </w:style>
  <w:style w:type="character" w:customStyle="1" w:styleId="Char0">
    <w:name w:val="日期 Char"/>
    <w:basedOn w:val="a0"/>
    <w:link w:val="a4"/>
    <w:uiPriority w:val="99"/>
    <w:semiHidden/>
    <w:qFormat/>
    <w:rsid w:val="008B1EE8"/>
    <w:rPr>
      <w:kern w:val="2"/>
      <w:sz w:val="21"/>
      <w:szCs w:val="22"/>
    </w:rPr>
  </w:style>
  <w:style w:type="character" w:customStyle="1" w:styleId="Char1">
    <w:name w:val="批注框文本 Char"/>
    <w:basedOn w:val="a0"/>
    <w:link w:val="a5"/>
    <w:uiPriority w:val="99"/>
    <w:semiHidden/>
    <w:qFormat/>
    <w:rsid w:val="008B1EE8"/>
    <w:rPr>
      <w:kern w:val="2"/>
      <w:sz w:val="18"/>
      <w:szCs w:val="18"/>
    </w:rPr>
  </w:style>
  <w:style w:type="paragraph" w:customStyle="1" w:styleId="TableParagraph">
    <w:name w:val="Table Paragraph"/>
    <w:basedOn w:val="a"/>
    <w:uiPriority w:val="1"/>
    <w:qFormat/>
    <w:rsid w:val="008B1EE8"/>
    <w:pPr>
      <w:autoSpaceDE w:val="0"/>
      <w:autoSpaceDN w:val="0"/>
      <w:adjustRightInd w:val="0"/>
      <w:jc w:val="left"/>
    </w:pPr>
    <w:rPr>
      <w:rFonts w:ascii="黑体" w:hAnsi="黑体" w:cs="黑体"/>
      <w:kern w:val="0"/>
      <w:sz w:val="24"/>
      <w:szCs w:val="24"/>
    </w:rPr>
  </w:style>
  <w:style w:type="character" w:customStyle="1" w:styleId="Char">
    <w:name w:val="正文文本 Char"/>
    <w:basedOn w:val="a0"/>
    <w:link w:val="a3"/>
    <w:uiPriority w:val="99"/>
    <w:qFormat/>
    <w:rsid w:val="008B1EE8"/>
    <w:rPr>
      <w:rFonts w:ascii="黑体" w:hAnsi="黑体" w:cs="黑体"/>
      <w:sz w:val="26"/>
      <w:szCs w:val="26"/>
    </w:rPr>
  </w:style>
  <w:style w:type="paragraph" w:customStyle="1" w:styleId="21">
    <w:name w:val="标题 21"/>
    <w:basedOn w:val="a"/>
    <w:uiPriority w:val="1"/>
    <w:qFormat/>
    <w:rsid w:val="008B1EE8"/>
    <w:pPr>
      <w:autoSpaceDE w:val="0"/>
      <w:autoSpaceDN w:val="0"/>
      <w:adjustRightInd w:val="0"/>
      <w:spacing w:before="1"/>
      <w:ind w:left="308"/>
      <w:jc w:val="left"/>
      <w:outlineLvl w:val="1"/>
    </w:pPr>
    <w:rPr>
      <w:rFonts w:ascii="DFPLiJinHeiW8-GB" w:hAnsi="DFPLiJinHeiW8-GB" w:cs="DFPLiJinHeiW8-GB"/>
      <w:b/>
      <w:bCs/>
      <w:kern w:val="0"/>
      <w:sz w:val="26"/>
      <w:szCs w:val="26"/>
    </w:rPr>
  </w:style>
  <w:style w:type="paragraph" w:styleId="ab">
    <w:name w:val="List Paragraph"/>
    <w:basedOn w:val="a"/>
    <w:uiPriority w:val="1"/>
    <w:unhideWhenUsed/>
    <w:qFormat/>
    <w:rsid w:val="008B1EE8"/>
    <w:pPr>
      <w:ind w:firstLineChars="200" w:firstLine="420"/>
    </w:pPr>
  </w:style>
  <w:style w:type="paragraph" w:customStyle="1" w:styleId="1">
    <w:name w:val="列出段落1"/>
    <w:basedOn w:val="a"/>
    <w:uiPriority w:val="34"/>
    <w:qFormat/>
    <w:rsid w:val="008B1EE8"/>
    <w:pPr>
      <w:ind w:firstLineChars="200" w:firstLine="420"/>
    </w:pPr>
  </w:style>
  <w:style w:type="paragraph" w:styleId="ac">
    <w:name w:val="No Spacing"/>
    <w:link w:val="Char4"/>
    <w:uiPriority w:val="1"/>
    <w:qFormat/>
    <w:rsid w:val="008B1EE8"/>
    <w:rPr>
      <w:sz w:val="22"/>
      <w:szCs w:val="22"/>
    </w:rPr>
  </w:style>
  <w:style w:type="character" w:customStyle="1" w:styleId="Char4">
    <w:name w:val="无间隔 Char"/>
    <w:basedOn w:val="a0"/>
    <w:link w:val="ac"/>
    <w:uiPriority w:val="1"/>
    <w:qFormat/>
    <w:rsid w:val="008B1EE8"/>
    <w:rPr>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AD32213B9BA478AB16454FEC2731F7C"/>
        <w:category>
          <w:name w:val="常规"/>
          <w:gallery w:val="placeholder"/>
        </w:category>
        <w:types>
          <w:type w:val="bbPlcHdr"/>
        </w:types>
        <w:behaviors>
          <w:behavior w:val="content"/>
        </w:behaviors>
        <w:guid w:val="{BF6C79F7-9E2A-4DB7-B307-4D65B4F60075}"/>
      </w:docPartPr>
      <w:docPartBody>
        <w:p w:rsidR="00242C9D" w:rsidRDefault="00242C9D">
          <w:pPr>
            <w:pStyle w:val="2AD32213B9BA478AB16454FEC2731F7C"/>
          </w:pPr>
          <w:r>
            <w:rPr>
              <w:rFonts w:asciiTheme="majorHAnsi" w:eastAsiaTheme="majorEastAsia" w:hAnsiTheme="majorHAnsi" w:cstheme="majorBidi"/>
              <w:color w:val="4F81BD" w:themeColor="accent1"/>
              <w:sz w:val="24"/>
              <w:szCs w:val="24"/>
              <w:lang w:val="zh-CN"/>
            </w:rPr>
            <w:t>[</w:t>
          </w:r>
          <w:r>
            <w:rPr>
              <w:rFonts w:asciiTheme="majorHAnsi" w:eastAsiaTheme="majorEastAsia" w:hAnsiTheme="majorHAnsi" w:cstheme="majorBidi"/>
              <w:color w:val="4F81BD" w:themeColor="accent1"/>
              <w:sz w:val="24"/>
              <w:szCs w:val="24"/>
              <w:lang w:val="zh-CN"/>
            </w:rPr>
            <w:t>键入文档标题</w:t>
          </w:r>
          <w:r>
            <w:rPr>
              <w:rFonts w:asciiTheme="majorHAnsi" w:eastAsiaTheme="majorEastAsia" w:hAnsiTheme="majorHAnsi" w:cstheme="majorBidi"/>
              <w:color w:val="4F81BD" w:themeColor="accent1"/>
              <w:sz w:val="24"/>
              <w:szCs w:val="24"/>
              <w:lang w:val="zh-CN"/>
            </w:rPr>
            <w:t>]</w:t>
          </w:r>
        </w:p>
      </w:docPartBody>
    </w:docPart>
  </w:docParts>
</w:glossaryDocument>
</file>

<file path=word/glossary/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PLiJinHeiW8-GB">
    <w:altName w:val="Arial"/>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40DAD"/>
    <w:rsid w:val="00007A70"/>
    <w:rsid w:val="00040BA1"/>
    <w:rsid w:val="00044624"/>
    <w:rsid w:val="00044E90"/>
    <w:rsid w:val="000A140E"/>
    <w:rsid w:val="00106ADA"/>
    <w:rsid w:val="00111A8C"/>
    <w:rsid w:val="0013416A"/>
    <w:rsid w:val="00141CE5"/>
    <w:rsid w:val="001510D6"/>
    <w:rsid w:val="0019205A"/>
    <w:rsid w:val="00236C0D"/>
    <w:rsid w:val="00242C9D"/>
    <w:rsid w:val="0025286D"/>
    <w:rsid w:val="00281F3C"/>
    <w:rsid w:val="002A3D80"/>
    <w:rsid w:val="002F3AC4"/>
    <w:rsid w:val="00360978"/>
    <w:rsid w:val="00392E0B"/>
    <w:rsid w:val="003C1819"/>
    <w:rsid w:val="003C3A2E"/>
    <w:rsid w:val="003F7DB3"/>
    <w:rsid w:val="0045008C"/>
    <w:rsid w:val="0045138C"/>
    <w:rsid w:val="004E78FC"/>
    <w:rsid w:val="005031D6"/>
    <w:rsid w:val="005141DB"/>
    <w:rsid w:val="00532A9B"/>
    <w:rsid w:val="00540DAD"/>
    <w:rsid w:val="005F700F"/>
    <w:rsid w:val="00670F87"/>
    <w:rsid w:val="006D00D0"/>
    <w:rsid w:val="006D2370"/>
    <w:rsid w:val="00737854"/>
    <w:rsid w:val="007C4EA7"/>
    <w:rsid w:val="008436D6"/>
    <w:rsid w:val="008636E1"/>
    <w:rsid w:val="0086705A"/>
    <w:rsid w:val="00890D1D"/>
    <w:rsid w:val="008B0516"/>
    <w:rsid w:val="00947CF8"/>
    <w:rsid w:val="00953054"/>
    <w:rsid w:val="00A24A77"/>
    <w:rsid w:val="00A71488"/>
    <w:rsid w:val="00AA31BD"/>
    <w:rsid w:val="00B42EF3"/>
    <w:rsid w:val="00B71C4F"/>
    <w:rsid w:val="00C81ADE"/>
    <w:rsid w:val="00CE19F6"/>
    <w:rsid w:val="00D62651"/>
    <w:rsid w:val="00DB2CDF"/>
    <w:rsid w:val="00DB6946"/>
    <w:rsid w:val="00E47A0F"/>
    <w:rsid w:val="00E513E2"/>
    <w:rsid w:val="00E542EA"/>
    <w:rsid w:val="00E759AF"/>
    <w:rsid w:val="00FB1F9D"/>
    <w:rsid w:val="00FB6814"/>
    <w:rsid w:val="00FD32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C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2164A9DF6CA49EAB52683D0046B9F18">
    <w:name w:val="F2164A9DF6CA49EAB52683D0046B9F18"/>
    <w:qFormat/>
    <w:rsid w:val="00242C9D"/>
    <w:pPr>
      <w:widowControl w:val="0"/>
      <w:jc w:val="both"/>
    </w:pPr>
    <w:rPr>
      <w:kern w:val="2"/>
      <w:sz w:val="21"/>
      <w:szCs w:val="22"/>
    </w:rPr>
  </w:style>
  <w:style w:type="paragraph" w:customStyle="1" w:styleId="5FDE09FCEDCF4C3AA595EFB5CDEC470A">
    <w:name w:val="5FDE09FCEDCF4C3AA595EFB5CDEC470A"/>
    <w:qFormat/>
    <w:rsid w:val="00242C9D"/>
    <w:pPr>
      <w:widowControl w:val="0"/>
      <w:jc w:val="both"/>
    </w:pPr>
    <w:rPr>
      <w:kern w:val="2"/>
      <w:sz w:val="21"/>
      <w:szCs w:val="22"/>
    </w:rPr>
  </w:style>
  <w:style w:type="paragraph" w:customStyle="1" w:styleId="27B0F2DF518A42ACA4C76CD82039F19C">
    <w:name w:val="27B0F2DF518A42ACA4C76CD82039F19C"/>
    <w:qFormat/>
    <w:rsid w:val="00242C9D"/>
    <w:pPr>
      <w:widowControl w:val="0"/>
      <w:jc w:val="both"/>
    </w:pPr>
    <w:rPr>
      <w:kern w:val="2"/>
      <w:sz w:val="21"/>
      <w:szCs w:val="22"/>
    </w:rPr>
  </w:style>
  <w:style w:type="paragraph" w:customStyle="1" w:styleId="6EE1E225FAF741AE9417F6D042A09B24">
    <w:name w:val="6EE1E225FAF741AE9417F6D042A09B24"/>
    <w:qFormat/>
    <w:rsid w:val="00242C9D"/>
    <w:pPr>
      <w:widowControl w:val="0"/>
      <w:jc w:val="both"/>
    </w:pPr>
    <w:rPr>
      <w:kern w:val="2"/>
      <w:sz w:val="21"/>
      <w:szCs w:val="22"/>
    </w:rPr>
  </w:style>
  <w:style w:type="paragraph" w:customStyle="1" w:styleId="2AD32213B9BA478AB16454FEC2731F7C">
    <w:name w:val="2AD32213B9BA478AB16454FEC2731F7C"/>
    <w:qFormat/>
    <w:rsid w:val="00242C9D"/>
    <w:pPr>
      <w:widowControl w:val="0"/>
      <w:jc w:val="both"/>
    </w:pPr>
    <w:rPr>
      <w:kern w:val="2"/>
      <w:sz w:val="21"/>
      <w:szCs w:val="22"/>
    </w:rPr>
  </w:style>
  <w:style w:type="character" w:styleId="a3">
    <w:name w:val="Placeholder Text"/>
    <w:basedOn w:val="a0"/>
    <w:uiPriority w:val="99"/>
    <w:semiHidden/>
    <w:rsid w:val="00242C9D"/>
    <w:rPr>
      <w:color w:val="808080"/>
    </w:rPr>
  </w:style>
  <w:style w:type="paragraph" w:customStyle="1" w:styleId="5B4F2D9B5327455BA51A636FF4A197E5">
    <w:name w:val="5B4F2D9B5327455BA51A636FF4A197E5"/>
    <w:rsid w:val="00242C9D"/>
    <w:pPr>
      <w:widowControl w:val="0"/>
      <w:jc w:val="both"/>
    </w:pPr>
    <w:rPr>
      <w:kern w:val="2"/>
      <w:sz w:val="21"/>
      <w:szCs w:val="22"/>
    </w:rPr>
  </w:style>
  <w:style w:type="paragraph" w:customStyle="1" w:styleId="7BF71E7BF70A41F8AEA4092E5D1273B8">
    <w:name w:val="7BF71E7BF70A41F8AEA4092E5D1273B8"/>
    <w:rsid w:val="00242C9D"/>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2018-05-20T00:00:00</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AE3C8AD-CC0A-4D2E-836D-B63D71241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2347</Words>
  <Characters>13384</Characters>
  <Application>Microsoft Office Word</Application>
  <DocSecurity>0</DocSecurity>
  <Lines>111</Lines>
  <Paragraphs>31</Paragraphs>
  <ScaleCrop>false</ScaleCrop>
  <Company/>
  <LinksUpToDate>false</LinksUpToDate>
  <CharactersWithSpaces>15700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主画廊 画廊单元参展申请表</dc:title>
  <dc:creator>admin</dc:creator>
  <cp:lastModifiedBy>Administrator</cp:lastModifiedBy>
  <cp:revision>2</cp:revision>
  <cp:lastPrinted>2020-03-05T08:37:00Z</cp:lastPrinted>
  <dcterms:created xsi:type="dcterms:W3CDTF">2022-03-10T05:11:00Z</dcterms:created>
  <dcterms:modified xsi:type="dcterms:W3CDTF">2022-03-10T05:11:00Z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